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3AFC7F02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</w:p>
    <w:p w14:paraId="530E4A22" w14:textId="3AA73080" w:rsidR="00E86BAB" w:rsidRDefault="00D94EA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</w:t>
      </w:r>
      <w:r w:rsidR="0090779D">
        <w:rPr>
          <w:b/>
          <w:sz w:val="28"/>
          <w:szCs w:val="28"/>
        </w:rPr>
        <w:t>March</w:t>
      </w:r>
      <w:r w:rsidR="008A57DA">
        <w:rPr>
          <w:b/>
          <w:sz w:val="28"/>
          <w:szCs w:val="28"/>
        </w:rPr>
        <w:t xml:space="preserve"> 9</w:t>
      </w:r>
      <w:r w:rsidR="00C51B08">
        <w:rPr>
          <w:b/>
          <w:sz w:val="28"/>
          <w:szCs w:val="28"/>
        </w:rPr>
        <w:t>, 2022</w:t>
      </w:r>
      <w:r>
        <w:rPr>
          <w:b/>
          <w:sz w:val="28"/>
          <w:szCs w:val="28"/>
        </w:rPr>
        <w:t xml:space="preserve"> Meeting</w:t>
      </w:r>
    </w:p>
    <w:p w14:paraId="78CB9499" w14:textId="6CE7989F" w:rsidR="001E55FA" w:rsidRDefault="005B1125" w:rsidP="001756AB">
      <w:pPr>
        <w:spacing w:after="0" w:line="240" w:lineRule="auto"/>
        <w:jc w:val="center"/>
        <w:rPr>
          <w:rFonts w:cstheme="minorHAnsi"/>
          <w:b/>
        </w:rPr>
      </w:pPr>
      <w:r w:rsidRPr="005B1125">
        <w:rPr>
          <w:rFonts w:cstheme="minorHAnsi"/>
          <w:b/>
        </w:rPr>
        <w:t xml:space="preserve"> </w:t>
      </w:r>
      <w:r w:rsidR="00F8257F">
        <w:rPr>
          <w:rFonts w:cstheme="minorHAnsi"/>
          <w:b/>
        </w:rPr>
        <w:t xml:space="preserve">Meeting by </w:t>
      </w:r>
      <w:r w:rsidRPr="005B1125">
        <w:rPr>
          <w:rFonts w:cstheme="minorHAnsi"/>
          <w:b/>
        </w:rPr>
        <w:t xml:space="preserve">Zoom </w:t>
      </w:r>
    </w:p>
    <w:p w14:paraId="0BD6EE5F" w14:textId="77777777" w:rsidR="00F1556D" w:rsidRPr="005B1125" w:rsidRDefault="00F1556D" w:rsidP="001756AB">
      <w:pPr>
        <w:spacing w:after="0" w:line="240" w:lineRule="auto"/>
        <w:jc w:val="center"/>
        <w:rPr>
          <w:rFonts w:cstheme="minorHAnsi"/>
          <w:b/>
        </w:rPr>
      </w:pPr>
    </w:p>
    <w:p w14:paraId="0B13178C" w14:textId="01F46DA3" w:rsidR="00E86BAB" w:rsidRDefault="00182396" w:rsidP="00401016">
      <w:pPr>
        <w:spacing w:after="0" w:line="240" w:lineRule="auto"/>
        <w:rPr>
          <w:sz w:val="24"/>
          <w:szCs w:val="24"/>
        </w:rPr>
      </w:pPr>
      <w:r w:rsidRPr="00972D7B">
        <w:rPr>
          <w:b/>
          <w:sz w:val="24"/>
          <w:szCs w:val="24"/>
        </w:rPr>
        <w:t>Committee members</w:t>
      </w:r>
      <w:r w:rsidR="00B248FD" w:rsidRPr="00972D7B">
        <w:rPr>
          <w:b/>
          <w:sz w:val="24"/>
          <w:szCs w:val="24"/>
        </w:rPr>
        <w:t>:</w:t>
      </w:r>
      <w:r w:rsidR="00AF52CD" w:rsidRPr="00972D7B">
        <w:rPr>
          <w:b/>
          <w:sz w:val="24"/>
          <w:szCs w:val="24"/>
        </w:rPr>
        <w:t xml:space="preserve">  </w:t>
      </w:r>
      <w:r w:rsidR="00B248FD" w:rsidRPr="00972D7B">
        <w:rPr>
          <w:sz w:val="24"/>
          <w:szCs w:val="24"/>
        </w:rPr>
        <w:t xml:space="preserve">Bob </w:t>
      </w:r>
      <w:r w:rsidR="004F539E" w:rsidRPr="00972D7B">
        <w:rPr>
          <w:sz w:val="24"/>
          <w:szCs w:val="24"/>
        </w:rPr>
        <w:t>Oostdyk</w:t>
      </w:r>
      <w:r w:rsidR="00C6673E">
        <w:rPr>
          <w:sz w:val="24"/>
          <w:szCs w:val="24"/>
        </w:rPr>
        <w:t xml:space="preserve">, Borough </w:t>
      </w:r>
      <w:r w:rsidR="00C6673E" w:rsidRPr="006A7F3A">
        <w:rPr>
          <w:sz w:val="24"/>
          <w:szCs w:val="24"/>
        </w:rPr>
        <w:t>Attorney</w:t>
      </w:r>
      <w:r w:rsidR="00B248FD" w:rsidRPr="006A7F3A">
        <w:rPr>
          <w:sz w:val="24"/>
          <w:szCs w:val="24"/>
        </w:rPr>
        <w:t>;</w:t>
      </w:r>
      <w:r w:rsidR="00AF52CD" w:rsidRPr="006A7F3A">
        <w:rPr>
          <w:sz w:val="24"/>
          <w:szCs w:val="24"/>
        </w:rPr>
        <w:t xml:space="preserve"> Sandy Batty</w:t>
      </w:r>
      <w:r w:rsidR="003C2D57" w:rsidRPr="006A7F3A">
        <w:rPr>
          <w:sz w:val="24"/>
          <w:szCs w:val="24"/>
        </w:rPr>
        <w:t>, Community Member</w:t>
      </w:r>
      <w:r w:rsidR="00AF52CD" w:rsidRPr="006A7F3A">
        <w:rPr>
          <w:sz w:val="24"/>
          <w:szCs w:val="24"/>
        </w:rPr>
        <w:t xml:space="preserve">; </w:t>
      </w:r>
      <w:r w:rsidR="00FA0831">
        <w:rPr>
          <w:sz w:val="24"/>
          <w:szCs w:val="24"/>
        </w:rPr>
        <w:t>Sueanne Sylvester</w:t>
      </w:r>
      <w:r w:rsidR="00886BA5" w:rsidRPr="006A7F3A">
        <w:rPr>
          <w:sz w:val="24"/>
          <w:szCs w:val="24"/>
        </w:rPr>
        <w:t>,</w:t>
      </w:r>
      <w:r w:rsidR="005943FF" w:rsidRPr="006A7F3A">
        <w:rPr>
          <w:sz w:val="24"/>
          <w:szCs w:val="24"/>
        </w:rPr>
        <w:t xml:space="preserve"> </w:t>
      </w:r>
      <w:r w:rsidR="00FA0831">
        <w:rPr>
          <w:sz w:val="24"/>
          <w:szCs w:val="24"/>
        </w:rPr>
        <w:t>HP</w:t>
      </w:r>
      <w:r w:rsidR="004D2636">
        <w:rPr>
          <w:sz w:val="24"/>
          <w:szCs w:val="24"/>
        </w:rPr>
        <w:t>C</w:t>
      </w:r>
      <w:r w:rsidR="00C202C9" w:rsidRPr="006A7F3A">
        <w:rPr>
          <w:sz w:val="24"/>
          <w:szCs w:val="24"/>
        </w:rPr>
        <w:t xml:space="preserve">, </w:t>
      </w:r>
      <w:r w:rsidR="00AF52CD" w:rsidRPr="006A7F3A">
        <w:rPr>
          <w:sz w:val="24"/>
          <w:szCs w:val="24"/>
        </w:rPr>
        <w:t xml:space="preserve">Blair Schleicher </w:t>
      </w:r>
      <w:r w:rsidR="004D41D7">
        <w:rPr>
          <w:sz w:val="24"/>
          <w:szCs w:val="24"/>
        </w:rPr>
        <w:t>Wilson</w:t>
      </w:r>
      <w:r w:rsidR="00C6673E" w:rsidRPr="006A7F3A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Community </w:t>
      </w:r>
      <w:r w:rsidR="006A7F3A">
        <w:rPr>
          <w:sz w:val="24"/>
          <w:szCs w:val="24"/>
        </w:rPr>
        <w:t>Member</w:t>
      </w:r>
      <w:r w:rsidR="00AF16C3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and </w:t>
      </w:r>
      <w:r w:rsidR="00AF52CD" w:rsidRPr="006A7F3A">
        <w:rPr>
          <w:sz w:val="24"/>
          <w:szCs w:val="24"/>
        </w:rPr>
        <w:t xml:space="preserve"> Committee </w:t>
      </w:r>
      <w:r w:rsidR="00166241" w:rsidRPr="006A7F3A">
        <w:rPr>
          <w:sz w:val="24"/>
          <w:szCs w:val="24"/>
        </w:rPr>
        <w:t>Chair</w:t>
      </w:r>
      <w:r w:rsidR="00C6673E" w:rsidRPr="006A7F3A">
        <w:rPr>
          <w:sz w:val="24"/>
          <w:szCs w:val="24"/>
        </w:rPr>
        <w:t xml:space="preserve">; </w:t>
      </w:r>
      <w:r w:rsidR="006829ED" w:rsidRPr="006A7F3A">
        <w:rPr>
          <w:sz w:val="24"/>
          <w:szCs w:val="24"/>
        </w:rPr>
        <w:t>Cynthia Korman</w:t>
      </w:r>
      <w:r w:rsidR="006829ED">
        <w:rPr>
          <w:sz w:val="24"/>
          <w:szCs w:val="24"/>
        </w:rPr>
        <w:t xml:space="preserve">, </w:t>
      </w:r>
      <w:r w:rsidR="004D2636">
        <w:rPr>
          <w:sz w:val="24"/>
          <w:szCs w:val="24"/>
        </w:rPr>
        <w:t>Audrey Lane</w:t>
      </w:r>
      <w:r w:rsidR="006829ED">
        <w:rPr>
          <w:sz w:val="24"/>
          <w:szCs w:val="24"/>
        </w:rPr>
        <w:t xml:space="preserve">, </w:t>
      </w:r>
      <w:r w:rsidR="007C776B">
        <w:rPr>
          <w:sz w:val="24"/>
          <w:szCs w:val="24"/>
        </w:rPr>
        <w:t>Khiz</w:t>
      </w:r>
      <w:r w:rsidR="0010768A">
        <w:rPr>
          <w:sz w:val="24"/>
          <w:szCs w:val="24"/>
        </w:rPr>
        <w:t>a</w:t>
      </w:r>
      <w:r w:rsidR="007C776B">
        <w:rPr>
          <w:sz w:val="24"/>
          <w:szCs w:val="24"/>
        </w:rPr>
        <w:t>r</w:t>
      </w:r>
      <w:r w:rsidR="00C425D7">
        <w:rPr>
          <w:sz w:val="24"/>
          <w:szCs w:val="24"/>
        </w:rPr>
        <w:t xml:space="preserve"> Sheik</w:t>
      </w:r>
      <w:r w:rsidR="00C1739D">
        <w:rPr>
          <w:sz w:val="24"/>
          <w:szCs w:val="24"/>
        </w:rPr>
        <w:t>h</w:t>
      </w:r>
      <w:r w:rsidR="006829ED">
        <w:rPr>
          <w:sz w:val="24"/>
          <w:szCs w:val="24"/>
        </w:rPr>
        <w:t xml:space="preserve"> - </w:t>
      </w:r>
      <w:r w:rsidR="005B5E6D" w:rsidRPr="006A7F3A">
        <w:rPr>
          <w:sz w:val="24"/>
          <w:szCs w:val="24"/>
        </w:rPr>
        <w:t>Council M</w:t>
      </w:r>
      <w:r w:rsidR="00B248FD" w:rsidRPr="006A7F3A">
        <w:rPr>
          <w:sz w:val="24"/>
          <w:szCs w:val="24"/>
        </w:rPr>
        <w:t>ember</w:t>
      </w:r>
      <w:r w:rsidRPr="006A7F3A">
        <w:rPr>
          <w:sz w:val="24"/>
          <w:szCs w:val="24"/>
        </w:rPr>
        <w:t>s</w:t>
      </w:r>
      <w:r w:rsidR="00AF52CD" w:rsidRPr="006A7F3A">
        <w:rPr>
          <w:sz w:val="24"/>
          <w:szCs w:val="24"/>
        </w:rPr>
        <w:t>.</w:t>
      </w:r>
    </w:p>
    <w:p w14:paraId="166AD056" w14:textId="4F83677C" w:rsidR="00182396" w:rsidRPr="00003924" w:rsidRDefault="0044320E" w:rsidP="00F1556D">
      <w:pPr>
        <w:rPr>
          <w:rFonts w:cstheme="minorHAnsi"/>
          <w:sz w:val="24"/>
          <w:szCs w:val="24"/>
        </w:rPr>
      </w:pPr>
      <w:r w:rsidRPr="00003924">
        <w:rPr>
          <w:b/>
          <w:bCs/>
          <w:sz w:val="24"/>
          <w:szCs w:val="24"/>
        </w:rPr>
        <w:t>Public</w:t>
      </w:r>
      <w:r>
        <w:rPr>
          <w:sz w:val="24"/>
          <w:szCs w:val="24"/>
        </w:rPr>
        <w:t xml:space="preserve">: </w:t>
      </w:r>
      <w:r w:rsidRPr="00007C39">
        <w:rPr>
          <w:rFonts w:cstheme="minorHAnsi"/>
          <w:sz w:val="24"/>
          <w:szCs w:val="24"/>
        </w:rPr>
        <w:t>George Jackson</w:t>
      </w:r>
    </w:p>
    <w:p w14:paraId="2E57CDB5" w14:textId="64FF5452" w:rsidR="00F1556D" w:rsidRDefault="00182396" w:rsidP="00F1556D">
      <w:pPr>
        <w:rPr>
          <w:rFonts w:cstheme="minorHAnsi"/>
          <w:b/>
          <w:bCs/>
          <w:sz w:val="24"/>
          <w:szCs w:val="24"/>
        </w:rPr>
      </w:pPr>
      <w:r w:rsidRPr="00F1556D">
        <w:rPr>
          <w:rFonts w:cstheme="minorHAnsi"/>
          <w:b/>
          <w:bCs/>
          <w:sz w:val="24"/>
          <w:szCs w:val="24"/>
        </w:rPr>
        <w:t xml:space="preserve">Minutes </w:t>
      </w:r>
      <w:r w:rsidR="00F1556D">
        <w:rPr>
          <w:rFonts w:cstheme="minorHAnsi"/>
          <w:b/>
          <w:bCs/>
          <w:sz w:val="24"/>
          <w:szCs w:val="24"/>
        </w:rPr>
        <w:t xml:space="preserve"> </w:t>
      </w:r>
      <w:r w:rsidR="00F1556D" w:rsidRPr="00F1556D">
        <w:rPr>
          <w:rFonts w:cstheme="minorHAnsi"/>
          <w:sz w:val="24"/>
          <w:szCs w:val="24"/>
        </w:rPr>
        <w:t>The minutes of the</w:t>
      </w:r>
      <w:r w:rsidR="00F1556D">
        <w:rPr>
          <w:rFonts w:cstheme="minorHAnsi"/>
          <w:b/>
          <w:bCs/>
          <w:sz w:val="24"/>
          <w:szCs w:val="24"/>
        </w:rPr>
        <w:t xml:space="preserve"> </w:t>
      </w:r>
      <w:r w:rsidR="00D94EA0">
        <w:rPr>
          <w:rFonts w:cstheme="minorHAnsi"/>
          <w:sz w:val="24"/>
          <w:szCs w:val="24"/>
        </w:rPr>
        <w:t>January</w:t>
      </w:r>
      <w:r w:rsidR="005C19A3">
        <w:rPr>
          <w:rFonts w:cstheme="minorHAnsi"/>
          <w:sz w:val="24"/>
          <w:szCs w:val="24"/>
        </w:rPr>
        <w:t xml:space="preserve"> 12</w:t>
      </w:r>
      <w:r w:rsidR="00F1556D">
        <w:rPr>
          <w:rFonts w:cstheme="minorHAnsi"/>
          <w:sz w:val="24"/>
          <w:szCs w:val="24"/>
        </w:rPr>
        <w:t>, 2022 meeting were  passed as corrected, reflecting Khizar’s emailed suggestions.  A</w:t>
      </w:r>
      <w:r w:rsidR="005C19A3">
        <w:rPr>
          <w:rFonts w:cstheme="minorHAnsi"/>
          <w:sz w:val="24"/>
          <w:szCs w:val="24"/>
        </w:rPr>
        <w:t>ll in favor</w:t>
      </w:r>
      <w:r w:rsidR="00D94EA0">
        <w:rPr>
          <w:rFonts w:cstheme="minorHAnsi"/>
          <w:sz w:val="24"/>
          <w:szCs w:val="24"/>
        </w:rPr>
        <w:t xml:space="preserve"> </w:t>
      </w:r>
    </w:p>
    <w:p w14:paraId="0CA1D471" w14:textId="11A7D59D" w:rsidR="001C5CF2" w:rsidRPr="00F1556D" w:rsidRDefault="00F1556D" w:rsidP="00F1556D">
      <w:pPr>
        <w:rPr>
          <w:rFonts w:cstheme="minorHAnsi"/>
          <w:b/>
          <w:bCs/>
          <w:sz w:val="24"/>
          <w:szCs w:val="24"/>
        </w:rPr>
      </w:pPr>
      <w:r w:rsidRPr="00F1556D">
        <w:rPr>
          <w:rFonts w:cstheme="minorHAnsi"/>
          <w:sz w:val="24"/>
          <w:szCs w:val="24"/>
        </w:rPr>
        <w:t>The  minutes of the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0779D" w:rsidRPr="00F1556D">
        <w:rPr>
          <w:rFonts w:cstheme="minorHAnsi"/>
          <w:sz w:val="24"/>
          <w:szCs w:val="24"/>
        </w:rPr>
        <w:t>February 9</w:t>
      </w:r>
      <w:r w:rsidR="00F91FE2" w:rsidRPr="00F1556D">
        <w:rPr>
          <w:rFonts w:cstheme="minorHAnsi"/>
          <w:sz w:val="24"/>
          <w:szCs w:val="24"/>
        </w:rPr>
        <w:t>, 2022</w:t>
      </w:r>
      <w:r>
        <w:rPr>
          <w:rFonts w:cstheme="minorHAnsi"/>
          <w:sz w:val="24"/>
          <w:szCs w:val="24"/>
        </w:rPr>
        <w:t xml:space="preserve"> meeting were passed as written. </w:t>
      </w:r>
      <w:r w:rsidR="005C19A3" w:rsidRPr="00F1556D">
        <w:rPr>
          <w:rFonts w:cstheme="minorHAnsi"/>
          <w:sz w:val="24"/>
          <w:szCs w:val="24"/>
        </w:rPr>
        <w:t xml:space="preserve"> Four</w:t>
      </w:r>
      <w:r>
        <w:rPr>
          <w:rFonts w:cstheme="minorHAnsi"/>
          <w:sz w:val="24"/>
          <w:szCs w:val="24"/>
        </w:rPr>
        <w:t xml:space="preserve"> members</w:t>
      </w:r>
      <w:r w:rsidR="005C19A3" w:rsidRPr="00F1556D">
        <w:rPr>
          <w:rFonts w:cstheme="minorHAnsi"/>
          <w:sz w:val="24"/>
          <w:szCs w:val="24"/>
        </w:rPr>
        <w:t xml:space="preserve"> in favor</w:t>
      </w:r>
      <w:r>
        <w:rPr>
          <w:rFonts w:cstheme="minorHAnsi"/>
          <w:sz w:val="24"/>
          <w:szCs w:val="24"/>
        </w:rPr>
        <w:t xml:space="preserve"> with </w:t>
      </w:r>
      <w:r w:rsidR="005C19A3" w:rsidRPr="00F1556D">
        <w:rPr>
          <w:rFonts w:cstheme="minorHAnsi"/>
          <w:sz w:val="24"/>
          <w:szCs w:val="24"/>
        </w:rPr>
        <w:t>one abstention</w:t>
      </w:r>
      <w:r>
        <w:rPr>
          <w:rFonts w:cstheme="minorHAnsi"/>
          <w:sz w:val="24"/>
          <w:szCs w:val="24"/>
        </w:rPr>
        <w:t>.</w:t>
      </w:r>
    </w:p>
    <w:p w14:paraId="58B79751" w14:textId="3ADC5AA7" w:rsidR="00D00561" w:rsidRPr="00F1556D" w:rsidRDefault="00A320C6" w:rsidP="00F1556D">
      <w:pPr>
        <w:spacing w:after="0" w:line="240" w:lineRule="auto"/>
        <w:rPr>
          <w:rFonts w:cstheme="minorHAnsi"/>
          <w:sz w:val="24"/>
          <w:szCs w:val="24"/>
        </w:rPr>
      </w:pPr>
      <w:r w:rsidRPr="00F1556D">
        <w:rPr>
          <w:rFonts w:cstheme="minorHAnsi"/>
          <w:b/>
          <w:bCs/>
          <w:sz w:val="24"/>
          <w:szCs w:val="24"/>
        </w:rPr>
        <w:t xml:space="preserve">Discussion </w:t>
      </w:r>
      <w:r w:rsidR="001F77B8" w:rsidRPr="00F1556D">
        <w:rPr>
          <w:rFonts w:cstheme="minorHAnsi"/>
          <w:b/>
          <w:bCs/>
          <w:sz w:val="24"/>
          <w:szCs w:val="24"/>
        </w:rPr>
        <w:t>Item</w:t>
      </w:r>
      <w:r w:rsidR="00B51A97" w:rsidRPr="00F1556D">
        <w:rPr>
          <w:rFonts w:cstheme="minorHAnsi"/>
          <w:b/>
          <w:bCs/>
          <w:sz w:val="24"/>
          <w:szCs w:val="24"/>
        </w:rPr>
        <w:t>s</w:t>
      </w:r>
      <w:r w:rsidR="001F77B8" w:rsidRPr="00F1556D">
        <w:rPr>
          <w:rFonts w:cstheme="minorHAnsi"/>
          <w:b/>
          <w:bCs/>
          <w:sz w:val="24"/>
          <w:szCs w:val="24"/>
        </w:rPr>
        <w:tab/>
      </w:r>
    </w:p>
    <w:p w14:paraId="10078604" w14:textId="77777777" w:rsidR="00D00561" w:rsidRPr="00D00561" w:rsidRDefault="00D00561" w:rsidP="00BD69F3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D39227" w14:textId="6D7DC93A" w:rsidR="002C6121" w:rsidRDefault="0030274E" w:rsidP="006E30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committee discussed whether alternatives might be possible to the </w:t>
      </w:r>
      <w:proofErr w:type="gramStart"/>
      <w:r>
        <w:rPr>
          <w:rFonts w:cstheme="minorHAnsi"/>
          <w:sz w:val="24"/>
          <w:szCs w:val="24"/>
        </w:rPr>
        <w:t>10 year</w:t>
      </w:r>
      <w:proofErr w:type="gramEnd"/>
      <w:r>
        <w:rPr>
          <w:rFonts w:cstheme="minorHAnsi"/>
          <w:sz w:val="24"/>
          <w:szCs w:val="24"/>
        </w:rPr>
        <w:t xml:space="preserve"> deed restriction on homes with accessory apartments. For example, rather than restricting specific homes, could the town g</w:t>
      </w:r>
      <w:r w:rsidR="006E30B6">
        <w:rPr>
          <w:rFonts w:cstheme="minorHAnsi"/>
          <w:sz w:val="24"/>
          <w:szCs w:val="24"/>
        </w:rPr>
        <w:t>uar</w:t>
      </w:r>
      <w:r w:rsidR="006E30B6" w:rsidRPr="006E30B6">
        <w:rPr>
          <w:rFonts w:cstheme="minorHAnsi"/>
          <w:sz w:val="24"/>
          <w:szCs w:val="24"/>
        </w:rPr>
        <w:t xml:space="preserve">antee the number </w:t>
      </w:r>
      <w:r>
        <w:rPr>
          <w:rFonts w:cstheme="minorHAnsi"/>
          <w:sz w:val="24"/>
          <w:szCs w:val="24"/>
        </w:rPr>
        <w:t xml:space="preserve">of accessory units </w:t>
      </w:r>
      <w:r w:rsidR="006E30B6" w:rsidRPr="006E30B6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each year </w:t>
      </w:r>
      <w:r>
        <w:rPr>
          <w:rFonts w:cstheme="minorHAnsi"/>
          <w:sz w:val="24"/>
          <w:szCs w:val="24"/>
        </w:rPr>
        <w:t>that number must be met, even if different units composed the number</w:t>
      </w:r>
      <w:r w:rsidR="006E30B6" w:rsidRPr="006E30B6">
        <w:rPr>
          <w:rFonts w:cstheme="minorHAnsi"/>
          <w:sz w:val="24"/>
          <w:szCs w:val="24"/>
        </w:rPr>
        <w:t>.</w:t>
      </w:r>
      <w:r w:rsidR="006E30B6">
        <w:rPr>
          <w:rFonts w:cstheme="minorHAnsi"/>
          <w:sz w:val="24"/>
          <w:szCs w:val="24"/>
        </w:rPr>
        <w:t xml:space="preserve"> Blair will </w:t>
      </w:r>
      <w:r w:rsidR="00F1556D">
        <w:rPr>
          <w:rFonts w:cstheme="minorHAnsi"/>
          <w:sz w:val="24"/>
          <w:szCs w:val="24"/>
        </w:rPr>
        <w:t xml:space="preserve">follow up with Josh </w:t>
      </w:r>
      <w:r w:rsidR="006E30B6">
        <w:rPr>
          <w:rFonts w:cstheme="minorHAnsi"/>
          <w:sz w:val="24"/>
          <w:szCs w:val="24"/>
        </w:rPr>
        <w:t xml:space="preserve">Fair Share </w:t>
      </w:r>
      <w:r w:rsidR="00F1556D">
        <w:rPr>
          <w:rFonts w:cstheme="minorHAnsi"/>
          <w:sz w:val="24"/>
          <w:szCs w:val="24"/>
        </w:rPr>
        <w:t>Housing</w:t>
      </w:r>
      <w:r w:rsidR="006E30B6">
        <w:rPr>
          <w:rFonts w:cstheme="minorHAnsi"/>
          <w:sz w:val="24"/>
          <w:szCs w:val="24"/>
        </w:rPr>
        <w:t xml:space="preserve"> </w:t>
      </w:r>
      <w:r w:rsidR="00F1556D">
        <w:rPr>
          <w:rFonts w:cstheme="minorHAnsi"/>
          <w:sz w:val="24"/>
          <w:szCs w:val="24"/>
        </w:rPr>
        <w:t xml:space="preserve">Center </w:t>
      </w:r>
      <w:r w:rsidR="006E30B6">
        <w:rPr>
          <w:rFonts w:cstheme="minorHAnsi"/>
          <w:sz w:val="24"/>
          <w:szCs w:val="24"/>
        </w:rPr>
        <w:t xml:space="preserve">to </w:t>
      </w:r>
      <w:r w:rsidR="00F1556D">
        <w:rPr>
          <w:rFonts w:cstheme="minorHAnsi"/>
          <w:sz w:val="24"/>
          <w:szCs w:val="24"/>
        </w:rPr>
        <w:t>ask him to come</w:t>
      </w:r>
      <w:r w:rsidR="006E30B6">
        <w:rPr>
          <w:rFonts w:cstheme="minorHAnsi"/>
          <w:sz w:val="24"/>
          <w:szCs w:val="24"/>
        </w:rPr>
        <w:t xml:space="preserve"> as a guest at </w:t>
      </w:r>
      <w:r>
        <w:rPr>
          <w:rFonts w:cstheme="minorHAnsi"/>
          <w:sz w:val="24"/>
          <w:szCs w:val="24"/>
        </w:rPr>
        <w:t>an</w:t>
      </w:r>
      <w:r w:rsidR="006E30B6">
        <w:rPr>
          <w:rFonts w:cstheme="minorHAnsi"/>
          <w:sz w:val="24"/>
          <w:szCs w:val="24"/>
        </w:rPr>
        <w:t xml:space="preserve"> upcoming meeting.  Cynthia will follow up with Janice at League of Municipalities with our concerns.  Many municipalities have very little space for new construction.</w:t>
      </w:r>
      <w:r w:rsidR="006F42B6">
        <w:rPr>
          <w:rFonts w:cstheme="minorHAnsi"/>
          <w:sz w:val="24"/>
          <w:szCs w:val="24"/>
        </w:rPr>
        <w:t xml:space="preserve"> Maybe we could 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sk if </w:t>
      </w:r>
      <w:r>
        <w:rPr>
          <w:rFonts w:cstheme="minorHAnsi"/>
          <w:sz w:val="24"/>
          <w:szCs w:val="24"/>
        </w:rPr>
        <w:t>we could</w:t>
      </w:r>
      <w:r>
        <w:rPr>
          <w:rFonts w:cstheme="minorHAnsi"/>
          <w:sz w:val="24"/>
          <w:szCs w:val="24"/>
        </w:rPr>
        <w:t xml:space="preserve"> be a pilot program</w:t>
      </w:r>
      <w:r>
        <w:rPr>
          <w:rFonts w:cstheme="minorHAnsi"/>
          <w:sz w:val="24"/>
          <w:szCs w:val="24"/>
        </w:rPr>
        <w:t xml:space="preserve"> to </w:t>
      </w:r>
      <w:r w:rsidR="006F42B6">
        <w:rPr>
          <w:rFonts w:cstheme="minorHAnsi"/>
          <w:sz w:val="24"/>
          <w:szCs w:val="24"/>
        </w:rPr>
        <w:t>try</w:t>
      </w:r>
      <w:r>
        <w:rPr>
          <w:rFonts w:cstheme="minorHAnsi"/>
          <w:sz w:val="24"/>
          <w:szCs w:val="24"/>
        </w:rPr>
        <w:t xml:space="preserve"> a different way of meeting our numbers. </w:t>
      </w:r>
      <w:r w:rsidR="00792B00">
        <w:rPr>
          <w:rFonts w:cstheme="minorHAnsi"/>
          <w:sz w:val="24"/>
          <w:szCs w:val="24"/>
        </w:rPr>
        <w:t xml:space="preserve">We </w:t>
      </w:r>
      <w:r w:rsidR="00F1556D">
        <w:rPr>
          <w:rFonts w:cstheme="minorHAnsi"/>
          <w:sz w:val="24"/>
          <w:szCs w:val="24"/>
        </w:rPr>
        <w:t>need</w:t>
      </w:r>
      <w:r w:rsidR="00792B00">
        <w:rPr>
          <w:rFonts w:cstheme="minorHAnsi"/>
          <w:sz w:val="24"/>
          <w:szCs w:val="24"/>
        </w:rPr>
        <w:t xml:space="preserve"> </w:t>
      </w:r>
      <w:r w:rsidR="000414BD">
        <w:rPr>
          <w:rFonts w:cstheme="minorHAnsi"/>
          <w:sz w:val="24"/>
          <w:szCs w:val="24"/>
        </w:rPr>
        <w:t xml:space="preserve">more information on </w:t>
      </w:r>
      <w:r w:rsidR="00792B00">
        <w:rPr>
          <w:rFonts w:cstheme="minorHAnsi"/>
          <w:sz w:val="24"/>
          <w:szCs w:val="24"/>
        </w:rPr>
        <w:t xml:space="preserve">the legalities </w:t>
      </w:r>
      <w:r w:rsidR="000414BD">
        <w:rPr>
          <w:rFonts w:cstheme="minorHAnsi"/>
          <w:sz w:val="24"/>
          <w:szCs w:val="24"/>
        </w:rPr>
        <w:t>such as</w:t>
      </w:r>
      <w:r w:rsidR="000414BD">
        <w:rPr>
          <w:rFonts w:cstheme="minorHAnsi"/>
          <w:sz w:val="24"/>
          <w:szCs w:val="24"/>
        </w:rPr>
        <w:t xml:space="preserve"> tenant rights</w:t>
      </w:r>
      <w:r w:rsidR="000414BD">
        <w:rPr>
          <w:rFonts w:cstheme="minorHAnsi"/>
          <w:sz w:val="24"/>
          <w:szCs w:val="24"/>
        </w:rPr>
        <w:t xml:space="preserve">, </w:t>
      </w:r>
      <w:r w:rsidR="00792B00">
        <w:rPr>
          <w:rFonts w:cstheme="minorHAnsi"/>
          <w:sz w:val="24"/>
          <w:szCs w:val="24"/>
        </w:rPr>
        <w:t xml:space="preserve">and </w:t>
      </w:r>
      <w:r w:rsidR="000414BD">
        <w:rPr>
          <w:rFonts w:cstheme="minorHAnsi"/>
          <w:sz w:val="24"/>
          <w:szCs w:val="24"/>
        </w:rPr>
        <w:t xml:space="preserve">explore </w:t>
      </w:r>
      <w:r w:rsidR="000414BD">
        <w:rPr>
          <w:rFonts w:cstheme="minorHAnsi"/>
          <w:sz w:val="24"/>
          <w:szCs w:val="24"/>
        </w:rPr>
        <w:t>possible</w:t>
      </w:r>
      <w:r w:rsidR="00792B00">
        <w:rPr>
          <w:rFonts w:cstheme="minorHAnsi"/>
          <w:sz w:val="24"/>
          <w:szCs w:val="24"/>
        </w:rPr>
        <w:t xml:space="preserve"> unintended consequences, such as having some households drop out but the apartments remain rented. </w:t>
      </w:r>
    </w:p>
    <w:p w14:paraId="406579D0" w14:textId="4B188150" w:rsidR="006E30B6" w:rsidRPr="00174DDE" w:rsidRDefault="000414BD" w:rsidP="006E30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792B00">
        <w:rPr>
          <w:rFonts w:cstheme="minorHAnsi"/>
          <w:sz w:val="24"/>
          <w:szCs w:val="24"/>
        </w:rPr>
        <w:t xml:space="preserve">Zoning Board passed the </w:t>
      </w:r>
      <w:r w:rsidR="006F42B6">
        <w:rPr>
          <w:rFonts w:cstheme="minorHAnsi"/>
          <w:sz w:val="24"/>
          <w:szCs w:val="24"/>
        </w:rPr>
        <w:t xml:space="preserve">Veterans housing. </w:t>
      </w:r>
      <w:r w:rsidR="002731D3">
        <w:rPr>
          <w:rFonts w:cstheme="minorHAnsi"/>
          <w:sz w:val="24"/>
          <w:szCs w:val="24"/>
        </w:rPr>
        <w:t xml:space="preserve">We will investigate </w:t>
      </w:r>
      <w:r>
        <w:rPr>
          <w:rFonts w:cstheme="minorHAnsi"/>
          <w:sz w:val="24"/>
          <w:szCs w:val="24"/>
        </w:rPr>
        <w:t>whether</w:t>
      </w:r>
      <w:r w:rsidR="002731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this housing will</w:t>
      </w:r>
      <w:r w:rsidR="002731D3">
        <w:rPr>
          <w:rFonts w:cstheme="minorHAnsi"/>
          <w:sz w:val="24"/>
          <w:szCs w:val="24"/>
        </w:rPr>
        <w:t xml:space="preserve"> get </w:t>
      </w:r>
      <w:r>
        <w:rPr>
          <w:rFonts w:cstheme="minorHAnsi"/>
          <w:sz w:val="24"/>
          <w:szCs w:val="24"/>
        </w:rPr>
        <w:t xml:space="preserve">the town bonus </w:t>
      </w:r>
      <w:r w:rsidR="002731D3">
        <w:rPr>
          <w:rFonts w:cstheme="minorHAnsi"/>
          <w:sz w:val="24"/>
          <w:szCs w:val="24"/>
        </w:rPr>
        <w:t xml:space="preserve">credits for rental or veterans. </w:t>
      </w:r>
    </w:p>
    <w:p w14:paraId="1F8D97C9" w14:textId="77777777" w:rsidR="00174DDE" w:rsidRDefault="005C19A3" w:rsidP="00174DD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Blair asked members to </w:t>
      </w:r>
      <w:r w:rsidRPr="005C19A3">
        <w:rPr>
          <w:rFonts w:cstheme="minorHAnsi"/>
          <w:b/>
          <w:bCs/>
          <w:sz w:val="24"/>
          <w:szCs w:val="24"/>
        </w:rPr>
        <w:t xml:space="preserve">Follow up </w:t>
      </w:r>
      <w:r>
        <w:rPr>
          <w:rFonts w:cstheme="minorHAnsi"/>
          <w:b/>
          <w:bCs/>
          <w:sz w:val="24"/>
          <w:szCs w:val="24"/>
        </w:rPr>
        <w:t>with</w:t>
      </w:r>
      <w:r w:rsidRPr="005C19A3">
        <w:rPr>
          <w:rFonts w:cstheme="minorHAnsi"/>
          <w:b/>
          <w:bCs/>
          <w:sz w:val="24"/>
          <w:szCs w:val="24"/>
        </w:rPr>
        <w:t xml:space="preserve"> municipalities on accessory apartment program</w:t>
      </w:r>
      <w:r w:rsidRPr="005C19A3">
        <w:rPr>
          <w:rFonts w:cstheme="minorHAnsi"/>
          <w:b/>
          <w:bCs/>
          <w:sz w:val="24"/>
          <w:szCs w:val="24"/>
        </w:rPr>
        <w:tab/>
      </w:r>
      <w:r w:rsidRPr="005C19A3">
        <w:rPr>
          <w:rFonts w:cstheme="minorHAnsi"/>
          <w:b/>
          <w:bCs/>
          <w:sz w:val="24"/>
          <w:szCs w:val="24"/>
        </w:rPr>
        <w:tab/>
        <w:t xml:space="preserve">     </w:t>
      </w:r>
    </w:p>
    <w:p w14:paraId="27B64A04" w14:textId="0DAF77A4" w:rsidR="005C19A3" w:rsidRPr="00174DDE" w:rsidRDefault="005C19A3" w:rsidP="000414BD">
      <w:pPr>
        <w:spacing w:line="240" w:lineRule="auto"/>
        <w:ind w:left="720"/>
        <w:rPr>
          <w:rFonts w:cstheme="minorHAnsi"/>
          <w:sz w:val="24"/>
          <w:szCs w:val="24"/>
        </w:rPr>
      </w:pPr>
      <w:r w:rsidRPr="00174DDE">
        <w:rPr>
          <w:rFonts w:cstheme="minorHAnsi"/>
          <w:sz w:val="24"/>
          <w:szCs w:val="24"/>
        </w:rPr>
        <w:t xml:space="preserve">Sandy Batty   - Fairfield </w:t>
      </w:r>
    </w:p>
    <w:p w14:paraId="1B10556C" w14:textId="5BDC264D" w:rsidR="005C19A3" w:rsidRPr="00174DDE" w:rsidRDefault="005C19A3" w:rsidP="000414BD">
      <w:pPr>
        <w:spacing w:line="240" w:lineRule="auto"/>
        <w:ind w:left="720"/>
        <w:rPr>
          <w:rFonts w:cstheme="minorHAnsi"/>
          <w:b/>
          <w:bCs/>
          <w:sz w:val="24"/>
          <w:szCs w:val="24"/>
        </w:rPr>
      </w:pPr>
      <w:r w:rsidRPr="00174DDE">
        <w:rPr>
          <w:rFonts w:cstheme="minorHAnsi"/>
          <w:sz w:val="24"/>
          <w:szCs w:val="24"/>
        </w:rPr>
        <w:t>Sueanne Sylvester  - Florham Park</w:t>
      </w:r>
    </w:p>
    <w:p w14:paraId="5CA9CFFF" w14:textId="180A6053" w:rsidR="005C19A3" w:rsidRPr="00174DDE" w:rsidRDefault="005C19A3" w:rsidP="000414BD">
      <w:pPr>
        <w:pStyle w:val="yiv0460811849msonormal"/>
        <w:ind w:left="720"/>
        <w:rPr>
          <w:rFonts w:asciiTheme="minorHAnsi" w:hAnsiTheme="minorHAnsi" w:cstheme="minorHAnsi"/>
        </w:rPr>
      </w:pPr>
      <w:r w:rsidRPr="00174DDE">
        <w:rPr>
          <w:rFonts w:asciiTheme="minorHAnsi" w:hAnsiTheme="minorHAnsi" w:cstheme="minorHAnsi"/>
        </w:rPr>
        <w:t xml:space="preserve">Blair Schleicher Wilson – Kinnelon </w:t>
      </w:r>
    </w:p>
    <w:p w14:paraId="799D5994" w14:textId="611E0BF2" w:rsidR="005C19A3" w:rsidRPr="00174DDE" w:rsidRDefault="005C19A3" w:rsidP="000414BD">
      <w:pPr>
        <w:pStyle w:val="yiv0460811849msonormal"/>
        <w:ind w:left="720"/>
        <w:rPr>
          <w:rFonts w:asciiTheme="minorHAnsi" w:hAnsiTheme="minorHAnsi" w:cstheme="minorHAnsi"/>
        </w:rPr>
      </w:pPr>
      <w:r w:rsidRPr="00174DDE">
        <w:rPr>
          <w:rFonts w:asciiTheme="minorHAnsi" w:hAnsiTheme="minorHAnsi" w:cstheme="minorHAnsi"/>
        </w:rPr>
        <w:t xml:space="preserve">Cynthia Korman – Hopewell. </w:t>
      </w:r>
    </w:p>
    <w:p w14:paraId="24826AD8" w14:textId="77777777" w:rsidR="005C19A3" w:rsidRPr="00174DDE" w:rsidRDefault="005C19A3" w:rsidP="000414BD">
      <w:pPr>
        <w:pStyle w:val="yiv0460811849msonormal"/>
        <w:ind w:left="720"/>
        <w:rPr>
          <w:rFonts w:asciiTheme="minorHAnsi" w:hAnsiTheme="minorHAnsi" w:cstheme="minorHAnsi"/>
        </w:rPr>
      </w:pPr>
      <w:r w:rsidRPr="00174DDE">
        <w:rPr>
          <w:rFonts w:asciiTheme="minorHAnsi" w:hAnsiTheme="minorHAnsi" w:cstheme="minorHAnsi"/>
        </w:rPr>
        <w:t>Khizar Sheikh -South Hackensack</w:t>
      </w:r>
    </w:p>
    <w:p w14:paraId="357828AC" w14:textId="66CBE915" w:rsidR="005C19A3" w:rsidRPr="00174DDE" w:rsidRDefault="005C19A3" w:rsidP="000414BD">
      <w:pPr>
        <w:pStyle w:val="yiv0460811849msonormal"/>
        <w:ind w:left="720"/>
        <w:rPr>
          <w:rFonts w:asciiTheme="minorHAnsi" w:hAnsiTheme="minorHAnsi" w:cstheme="minorHAnsi"/>
        </w:rPr>
      </w:pPr>
      <w:r w:rsidRPr="00174DDE">
        <w:rPr>
          <w:rFonts w:asciiTheme="minorHAnsi" w:hAnsiTheme="minorHAnsi" w:cstheme="minorHAnsi"/>
        </w:rPr>
        <w:t>Audrey Lane – Holland Twp. Will call</w:t>
      </w:r>
    </w:p>
    <w:p w14:paraId="3A84A4B5" w14:textId="77777777" w:rsidR="00174DDE" w:rsidRPr="00174DDE" w:rsidRDefault="00174DDE" w:rsidP="000414BD">
      <w:pPr>
        <w:pStyle w:val="yiv0460811849msonormal"/>
        <w:ind w:left="720"/>
        <w:rPr>
          <w:rFonts w:asciiTheme="minorHAnsi" w:hAnsiTheme="minorHAnsi" w:cstheme="minorHAnsi"/>
        </w:rPr>
      </w:pPr>
      <w:r w:rsidRPr="00174DDE">
        <w:rPr>
          <w:rFonts w:asciiTheme="minorHAnsi" w:hAnsiTheme="minorHAnsi" w:cstheme="minorHAnsi"/>
        </w:rPr>
        <w:t>G</w:t>
      </w:r>
      <w:r w:rsidR="005C19A3" w:rsidRPr="00174DDE">
        <w:rPr>
          <w:rFonts w:asciiTheme="minorHAnsi" w:hAnsiTheme="minorHAnsi" w:cstheme="minorHAnsi"/>
        </w:rPr>
        <w:t>eorge Jackson  - City of Cape May</w:t>
      </w:r>
    </w:p>
    <w:p w14:paraId="0B307DC2" w14:textId="08BFA0B3" w:rsidR="00182396" w:rsidRPr="002731D3" w:rsidRDefault="005C19A3" w:rsidP="00174DDE">
      <w:pPr>
        <w:pStyle w:val="yiv0460811849msonormal"/>
        <w:ind w:left="720"/>
      </w:pPr>
      <w:r w:rsidRPr="00174DDE">
        <w:rPr>
          <w:rFonts w:asciiTheme="minorHAnsi" w:hAnsiTheme="minorHAnsi" w:cstheme="minorHAnsi"/>
        </w:rPr>
        <w:t>Meghan Leininger - Princet</w:t>
      </w:r>
      <w:r w:rsidR="002731D3" w:rsidRPr="00174DDE">
        <w:rPr>
          <w:rFonts w:asciiTheme="minorHAnsi" w:hAnsiTheme="minorHAnsi" w:cstheme="minorHAnsi"/>
        </w:rPr>
        <w:t>on</w:t>
      </w:r>
      <w:r w:rsidR="00126059" w:rsidRPr="002731D3">
        <w:rPr>
          <w:rFonts w:cstheme="minorHAnsi"/>
        </w:rPr>
        <w:tab/>
      </w:r>
    </w:p>
    <w:p w14:paraId="103354CC" w14:textId="317B3638" w:rsidR="000148AE" w:rsidRDefault="002731D3" w:rsidP="000148AE">
      <w:pPr>
        <w:pStyle w:val="yiv6966238944msonormal"/>
      </w:pPr>
      <w:r w:rsidRPr="002731D3">
        <w:rPr>
          <w:rFonts w:cstheme="minorHAnsi"/>
        </w:rPr>
        <w:lastRenderedPageBreak/>
        <w:t xml:space="preserve">Blair </w:t>
      </w:r>
      <w:r w:rsidR="000148AE">
        <w:rPr>
          <w:rFonts w:cstheme="minorHAnsi"/>
        </w:rPr>
        <w:t>had sent out information about</w:t>
      </w:r>
      <w:r w:rsidRPr="002731D3">
        <w:rPr>
          <w:rFonts w:cstheme="minorHAnsi"/>
        </w:rPr>
        <w:t xml:space="preserve"> legislation about </w:t>
      </w:r>
      <w:r w:rsidR="000148AE">
        <w:rPr>
          <w:rFonts w:cstheme="minorHAnsi"/>
        </w:rPr>
        <w:t>Accessory Dwelling Units (ADU</w:t>
      </w:r>
      <w:r w:rsidRPr="002731D3">
        <w:rPr>
          <w:rFonts w:cstheme="minorHAnsi"/>
        </w:rPr>
        <w:t>s</w:t>
      </w:r>
      <w:r w:rsidR="000148AE">
        <w:rPr>
          <w:rFonts w:cstheme="minorHAnsi"/>
        </w:rPr>
        <w:t>).</w:t>
      </w:r>
      <w:r w:rsidRPr="002731D3">
        <w:rPr>
          <w:rFonts w:cstheme="minorHAnsi"/>
        </w:rPr>
        <w:t xml:space="preserve"> </w:t>
      </w:r>
      <w:hyperlink r:id="rId10" w:tgtFrame="_blank" w:history="1">
        <w:r w:rsidR="000148AE">
          <w:rPr>
            <w:rStyle w:val="Hyperlink"/>
          </w:rPr>
          <w:t>Sen. Troy Singleton's Accessory Dwelling Unit bill</w:t>
        </w:r>
      </w:hyperlink>
      <w:r w:rsidR="000148AE">
        <w:t xml:space="preserve"> </w:t>
      </w:r>
      <w:r w:rsidR="000148AE">
        <w:t xml:space="preserve">updates </w:t>
      </w:r>
      <w:r w:rsidR="000148AE">
        <w:t>M</w:t>
      </w:r>
      <w:r w:rsidR="000148AE">
        <w:t xml:space="preserve">unicipal </w:t>
      </w:r>
      <w:r w:rsidR="000148AE">
        <w:t>L</w:t>
      </w:r>
      <w:r w:rsidR="000148AE">
        <w:t xml:space="preserve">and </w:t>
      </w:r>
      <w:r w:rsidR="000148AE">
        <w:t>U</w:t>
      </w:r>
      <w:r w:rsidR="000148AE">
        <w:t xml:space="preserve">se </w:t>
      </w:r>
      <w:r w:rsidR="000148AE">
        <w:t>L</w:t>
      </w:r>
      <w:r w:rsidR="000148AE">
        <w:t>aw to allow for smaller, residential structures on single-family lots.  </w:t>
      </w:r>
      <w:r w:rsidR="000148AE">
        <w:t xml:space="preserve">The </w:t>
      </w:r>
      <w:r w:rsidR="000148AE">
        <w:t>bill:</w:t>
      </w:r>
    </w:p>
    <w:p w14:paraId="1C48D2F4" w14:textId="77777777" w:rsidR="000148AE" w:rsidRDefault="000148AE" w:rsidP="000148AE">
      <w:pPr>
        <w:pStyle w:val="yiv6966238944msonormal"/>
        <w:numPr>
          <w:ilvl w:val="0"/>
          <w:numId w:val="23"/>
        </w:numPr>
      </w:pPr>
      <w:r>
        <w:t xml:space="preserve">Allows a town to restrict occupancy to LMI residents; </w:t>
      </w:r>
    </w:p>
    <w:p w14:paraId="30D1A100" w14:textId="77777777" w:rsidR="000148AE" w:rsidRDefault="000148AE" w:rsidP="000148AE">
      <w:pPr>
        <w:pStyle w:val="yiv6966238944msonormal"/>
        <w:numPr>
          <w:ilvl w:val="0"/>
          <w:numId w:val="23"/>
        </w:numPr>
      </w:pPr>
      <w:r>
        <w:t xml:space="preserve">Does not change zoning controls to the principal residence on properties with ADUs; </w:t>
      </w:r>
    </w:p>
    <w:p w14:paraId="751A45FA" w14:textId="6E6D62A2" w:rsidR="000148AE" w:rsidRDefault="000148AE" w:rsidP="000148AE">
      <w:pPr>
        <w:pStyle w:val="yiv6966238944msonormal"/>
        <w:numPr>
          <w:ilvl w:val="0"/>
          <w:numId w:val="23"/>
        </w:numPr>
      </w:pPr>
      <w:r>
        <w:t>Prevents towns from requiring: passageways from  the main residence to the ADU, exterior ADU doors; more than one parking space for the ADU; a family or employment relationship for ADU residency; separate utilities billing.</w:t>
      </w:r>
    </w:p>
    <w:p w14:paraId="52928CFA" w14:textId="756DDB82" w:rsidR="002731D3" w:rsidRPr="002731D3" w:rsidRDefault="000148AE" w:rsidP="009A4F82">
      <w:pPr>
        <w:pStyle w:val="yiv6966238944msonormal"/>
        <w:numPr>
          <w:ilvl w:val="0"/>
          <w:numId w:val="23"/>
        </w:numPr>
        <w:rPr>
          <w:rFonts w:cstheme="minorHAnsi"/>
        </w:rPr>
      </w:pPr>
      <w:r>
        <w:t>ADUs, however, would not be exempt from code requirements or restrictions on short-term rentals or vacation stays.</w:t>
      </w:r>
      <w:r w:rsidR="002731D3" w:rsidRPr="002731D3">
        <w:rPr>
          <w:rFonts w:cstheme="minorHAnsi"/>
        </w:rPr>
        <w:t xml:space="preserve"> </w:t>
      </w:r>
    </w:p>
    <w:p w14:paraId="46D12CCD" w14:textId="77777777" w:rsidR="00D526BC" w:rsidRDefault="00D526BC" w:rsidP="00D526BC">
      <w:pPr>
        <w:pStyle w:val="ListParagraph"/>
        <w:spacing w:after="0" w:line="240" w:lineRule="auto"/>
        <w:ind w:left="1170"/>
        <w:rPr>
          <w:color w:val="000000"/>
          <w:sz w:val="24"/>
          <w:szCs w:val="24"/>
        </w:rPr>
      </w:pPr>
    </w:p>
    <w:p w14:paraId="27342791" w14:textId="5E6F67BB" w:rsidR="00C25B51" w:rsidRPr="009A4F82" w:rsidRDefault="009A4F82" w:rsidP="009A4F82">
      <w:pPr>
        <w:rPr>
          <w:rFonts w:cstheme="minorHAnsi"/>
          <w:sz w:val="24"/>
          <w:szCs w:val="24"/>
        </w:rPr>
      </w:pPr>
      <w:r w:rsidRPr="009A4F82">
        <w:rPr>
          <w:rFonts w:cstheme="minorHAnsi"/>
          <w:b/>
          <w:bCs/>
          <w:sz w:val="24"/>
          <w:szCs w:val="24"/>
        </w:rPr>
        <w:t>Adjourn</w:t>
      </w:r>
      <w:r>
        <w:rPr>
          <w:rFonts w:cstheme="minorHAnsi"/>
          <w:sz w:val="24"/>
          <w:szCs w:val="24"/>
        </w:rPr>
        <w:t xml:space="preserve">. </w:t>
      </w:r>
      <w:r w:rsidRPr="009A4F82">
        <w:rPr>
          <w:rFonts w:cstheme="minorHAnsi"/>
          <w:sz w:val="24"/>
          <w:szCs w:val="24"/>
        </w:rPr>
        <w:t xml:space="preserve">As there were no </w:t>
      </w:r>
      <w:r w:rsidR="00C25B51" w:rsidRPr="009A4F82">
        <w:rPr>
          <w:rFonts w:cstheme="minorHAnsi"/>
          <w:sz w:val="24"/>
          <w:szCs w:val="24"/>
        </w:rPr>
        <w:t>Comments</w:t>
      </w:r>
      <w:r w:rsidR="008B46C7" w:rsidRPr="009A4F82">
        <w:rPr>
          <w:rFonts w:cstheme="minorHAnsi"/>
          <w:sz w:val="24"/>
          <w:szCs w:val="24"/>
        </w:rPr>
        <w:t>/questions</w:t>
      </w:r>
      <w:r w:rsidR="00C25B51" w:rsidRPr="009A4F82">
        <w:rPr>
          <w:rFonts w:cstheme="minorHAnsi"/>
          <w:sz w:val="24"/>
          <w:szCs w:val="24"/>
        </w:rPr>
        <w:t xml:space="preserve"> from the public</w:t>
      </w:r>
      <w:r w:rsidRPr="009A4F82">
        <w:rPr>
          <w:rFonts w:cstheme="minorHAnsi"/>
          <w:sz w:val="24"/>
          <w:szCs w:val="24"/>
        </w:rPr>
        <w:t xml:space="preserve">, the meeting was adjourned. </w:t>
      </w:r>
    </w:p>
    <w:p w14:paraId="1A716A27" w14:textId="74817AE7" w:rsidR="00846A64" w:rsidRPr="009A4F82" w:rsidRDefault="00A330F2" w:rsidP="009A4F82">
      <w:pPr>
        <w:rPr>
          <w:rFonts w:cstheme="minorHAnsi"/>
          <w:b/>
          <w:bCs/>
          <w:sz w:val="24"/>
          <w:szCs w:val="24"/>
        </w:rPr>
      </w:pPr>
      <w:r w:rsidRPr="009A4F82">
        <w:rPr>
          <w:rFonts w:cstheme="minorHAnsi"/>
          <w:b/>
          <w:bCs/>
          <w:sz w:val="24"/>
          <w:szCs w:val="24"/>
        </w:rPr>
        <w:t>N</w:t>
      </w:r>
      <w:r w:rsidR="006A6A7E" w:rsidRPr="009A4F82">
        <w:rPr>
          <w:rFonts w:cstheme="minorHAnsi"/>
          <w:b/>
          <w:bCs/>
          <w:sz w:val="24"/>
          <w:szCs w:val="24"/>
        </w:rPr>
        <w:t>ext meeting</w:t>
      </w:r>
      <w:r w:rsidR="005374E9" w:rsidRPr="009A4F82">
        <w:rPr>
          <w:rFonts w:cstheme="minorHAnsi"/>
          <w:b/>
          <w:bCs/>
          <w:sz w:val="24"/>
          <w:szCs w:val="24"/>
        </w:rPr>
        <w:t xml:space="preserve">- </w:t>
      </w:r>
      <w:r w:rsidR="002731D3" w:rsidRPr="009A4F82">
        <w:rPr>
          <w:rFonts w:cstheme="minorHAnsi"/>
          <w:b/>
          <w:bCs/>
          <w:sz w:val="24"/>
          <w:szCs w:val="24"/>
        </w:rPr>
        <w:t>May 11</w:t>
      </w:r>
      <w:r w:rsidR="00583047" w:rsidRPr="009A4F82">
        <w:rPr>
          <w:rFonts w:cstheme="minorHAnsi"/>
          <w:b/>
          <w:bCs/>
          <w:sz w:val="24"/>
          <w:szCs w:val="24"/>
        </w:rPr>
        <w:t>,</w:t>
      </w:r>
      <w:r w:rsidR="009E573C" w:rsidRPr="009A4F82">
        <w:rPr>
          <w:rFonts w:cstheme="minorHAnsi"/>
          <w:b/>
          <w:bCs/>
          <w:sz w:val="24"/>
          <w:szCs w:val="24"/>
        </w:rPr>
        <w:t xml:space="preserve"> </w:t>
      </w:r>
      <w:r w:rsidR="0038397F" w:rsidRPr="009A4F82">
        <w:rPr>
          <w:rFonts w:cstheme="minorHAnsi"/>
          <w:b/>
          <w:bCs/>
          <w:sz w:val="24"/>
          <w:szCs w:val="24"/>
        </w:rPr>
        <w:t>2022, 8</w:t>
      </w:r>
      <w:r w:rsidRPr="009A4F82">
        <w:rPr>
          <w:rFonts w:cstheme="minorHAnsi"/>
          <w:b/>
          <w:bCs/>
          <w:sz w:val="24"/>
          <w:szCs w:val="24"/>
        </w:rPr>
        <w:t>:30 a.m.</w:t>
      </w:r>
    </w:p>
    <w:p w14:paraId="13540EA1" w14:textId="29BD938D" w:rsidR="008920C8" w:rsidRDefault="008920C8" w:rsidP="008920C8">
      <w:pPr>
        <w:pBdr>
          <w:bottom w:val="dotted" w:sz="24" w:space="1" w:color="auto"/>
        </w:pBdr>
        <w:rPr>
          <w:rFonts w:cstheme="minorHAnsi"/>
          <w:i/>
          <w:sz w:val="24"/>
          <w:szCs w:val="24"/>
        </w:rPr>
      </w:pPr>
      <w:r w:rsidRPr="003E63B1">
        <w:rPr>
          <w:rFonts w:cstheme="minorHAnsi"/>
          <w:i/>
          <w:sz w:val="24"/>
          <w:szCs w:val="24"/>
        </w:rPr>
        <w:t xml:space="preserve">All AHAC committee agenda, </w:t>
      </w:r>
      <w:r w:rsidR="00972D7B" w:rsidRPr="003E63B1">
        <w:rPr>
          <w:rFonts w:cstheme="minorHAnsi"/>
          <w:i/>
          <w:sz w:val="24"/>
          <w:szCs w:val="24"/>
        </w:rPr>
        <w:t xml:space="preserve">approved </w:t>
      </w:r>
      <w:r w:rsidRPr="003E63B1">
        <w:rPr>
          <w:rFonts w:cstheme="minorHAnsi"/>
          <w:i/>
          <w:sz w:val="24"/>
          <w:szCs w:val="24"/>
        </w:rPr>
        <w:t xml:space="preserve">minutes and other documents are on </w:t>
      </w:r>
      <w:hyperlink r:id="rId11" w:history="1">
        <w:r w:rsidR="007924F4" w:rsidRPr="00D36342">
          <w:rPr>
            <w:rStyle w:val="Hyperlink"/>
            <w:rFonts w:cstheme="minorHAnsi"/>
            <w:i/>
            <w:sz w:val="24"/>
            <w:szCs w:val="24"/>
          </w:rPr>
          <w:t>www.mtnlakes.org</w:t>
        </w:r>
      </w:hyperlink>
      <w:r w:rsidR="007924F4">
        <w:rPr>
          <w:rFonts w:cstheme="minorHAnsi"/>
          <w:i/>
          <w:sz w:val="24"/>
          <w:szCs w:val="24"/>
        </w:rPr>
        <w:t xml:space="preserve"> </w:t>
      </w:r>
      <w:r w:rsidRPr="003E63B1">
        <w:rPr>
          <w:rFonts w:cstheme="minorHAnsi"/>
          <w:i/>
          <w:sz w:val="24"/>
          <w:szCs w:val="24"/>
        </w:rPr>
        <w:t xml:space="preserve"> website.</w:t>
      </w:r>
    </w:p>
    <w:p w14:paraId="08426601" w14:textId="77777777" w:rsidR="007A2262" w:rsidRPr="001617F2" w:rsidRDefault="007A2262" w:rsidP="001617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0502828" w14:textId="77777777" w:rsidR="00AE2C29" w:rsidRDefault="00AE2C29" w:rsidP="00AE2C29">
      <w:pPr>
        <w:pStyle w:val="ListParagraph"/>
        <w:ind w:left="1170"/>
        <w:rPr>
          <w:rFonts w:cstheme="minorHAnsi"/>
          <w:sz w:val="16"/>
          <w:szCs w:val="16"/>
        </w:rPr>
      </w:pPr>
    </w:p>
    <w:p w14:paraId="5C162C9C" w14:textId="581A360C" w:rsidR="00AE2C29" w:rsidRPr="003E63B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3E63B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5316" w14:textId="77777777" w:rsidR="004A2EE3" w:rsidRDefault="004A2EE3" w:rsidP="00121DED">
      <w:pPr>
        <w:spacing w:after="0" w:line="240" w:lineRule="auto"/>
      </w:pPr>
      <w:r>
        <w:separator/>
      </w:r>
    </w:p>
  </w:endnote>
  <w:endnote w:type="continuationSeparator" w:id="0">
    <w:p w14:paraId="607D9E6D" w14:textId="77777777" w:rsidR="004A2EE3" w:rsidRDefault="004A2EE3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8C85" w14:textId="77777777" w:rsidR="004A2EE3" w:rsidRDefault="004A2EE3" w:rsidP="00121DED">
      <w:pPr>
        <w:spacing w:after="0" w:line="240" w:lineRule="auto"/>
      </w:pPr>
      <w:r>
        <w:separator/>
      </w:r>
    </w:p>
  </w:footnote>
  <w:footnote w:type="continuationSeparator" w:id="0">
    <w:p w14:paraId="20B66BA3" w14:textId="77777777" w:rsidR="004A2EE3" w:rsidRDefault="004A2EE3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FB63D3E"/>
    <w:multiLevelType w:val="multilevel"/>
    <w:tmpl w:val="4D9A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0659">
    <w:abstractNumId w:val="19"/>
  </w:num>
  <w:num w:numId="2" w16cid:durableId="991717312">
    <w:abstractNumId w:val="7"/>
  </w:num>
  <w:num w:numId="3" w16cid:durableId="1329402785">
    <w:abstractNumId w:val="22"/>
  </w:num>
  <w:num w:numId="4" w16cid:durableId="823545053">
    <w:abstractNumId w:val="20"/>
  </w:num>
  <w:num w:numId="5" w16cid:durableId="1869874645">
    <w:abstractNumId w:val="9"/>
  </w:num>
  <w:num w:numId="6" w16cid:durableId="2124877691">
    <w:abstractNumId w:val="18"/>
  </w:num>
  <w:num w:numId="7" w16cid:durableId="1305155932">
    <w:abstractNumId w:val="15"/>
  </w:num>
  <w:num w:numId="8" w16cid:durableId="1463841936">
    <w:abstractNumId w:val="1"/>
  </w:num>
  <w:num w:numId="9" w16cid:durableId="1101998244">
    <w:abstractNumId w:val="12"/>
  </w:num>
  <w:num w:numId="10" w16cid:durableId="609049236">
    <w:abstractNumId w:val="13"/>
  </w:num>
  <w:num w:numId="11" w16cid:durableId="132914101">
    <w:abstractNumId w:val="21"/>
  </w:num>
  <w:num w:numId="12" w16cid:durableId="1958679484">
    <w:abstractNumId w:val="17"/>
  </w:num>
  <w:num w:numId="13" w16cid:durableId="1719665059">
    <w:abstractNumId w:val="11"/>
  </w:num>
  <w:num w:numId="14" w16cid:durableId="1197279900">
    <w:abstractNumId w:val="0"/>
  </w:num>
  <w:num w:numId="15" w16cid:durableId="1632326705">
    <w:abstractNumId w:val="2"/>
  </w:num>
  <w:num w:numId="16" w16cid:durableId="1179467974">
    <w:abstractNumId w:val="5"/>
  </w:num>
  <w:num w:numId="17" w16cid:durableId="1686638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042016">
    <w:abstractNumId w:val="6"/>
  </w:num>
  <w:num w:numId="19" w16cid:durableId="2061397050">
    <w:abstractNumId w:val="14"/>
  </w:num>
  <w:num w:numId="20" w16cid:durableId="2006856994">
    <w:abstractNumId w:val="4"/>
  </w:num>
  <w:num w:numId="21" w16cid:durableId="1750880893">
    <w:abstractNumId w:val="3"/>
  </w:num>
  <w:num w:numId="22" w16cid:durableId="94904661">
    <w:abstractNumId w:val="10"/>
  </w:num>
  <w:num w:numId="23" w16cid:durableId="2036927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48AE"/>
    <w:rsid w:val="000157FA"/>
    <w:rsid w:val="00015D10"/>
    <w:rsid w:val="00025FE5"/>
    <w:rsid w:val="000307EC"/>
    <w:rsid w:val="0003351A"/>
    <w:rsid w:val="00034D35"/>
    <w:rsid w:val="00034EB2"/>
    <w:rsid w:val="00035234"/>
    <w:rsid w:val="00037C3E"/>
    <w:rsid w:val="000401F3"/>
    <w:rsid w:val="00041415"/>
    <w:rsid w:val="000414BD"/>
    <w:rsid w:val="000476F2"/>
    <w:rsid w:val="0005381B"/>
    <w:rsid w:val="0005476D"/>
    <w:rsid w:val="0005742B"/>
    <w:rsid w:val="000738C1"/>
    <w:rsid w:val="000746F3"/>
    <w:rsid w:val="000A1DAB"/>
    <w:rsid w:val="000A267E"/>
    <w:rsid w:val="000A46EA"/>
    <w:rsid w:val="000B1127"/>
    <w:rsid w:val="000C4A75"/>
    <w:rsid w:val="000D3391"/>
    <w:rsid w:val="000D3718"/>
    <w:rsid w:val="000D56BA"/>
    <w:rsid w:val="000D70F5"/>
    <w:rsid w:val="000E0C0F"/>
    <w:rsid w:val="000F3530"/>
    <w:rsid w:val="0010768A"/>
    <w:rsid w:val="00121DED"/>
    <w:rsid w:val="0012589D"/>
    <w:rsid w:val="00126059"/>
    <w:rsid w:val="00131728"/>
    <w:rsid w:val="00135DB5"/>
    <w:rsid w:val="001415C8"/>
    <w:rsid w:val="001418A6"/>
    <w:rsid w:val="00143E34"/>
    <w:rsid w:val="00144331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04E7"/>
    <w:rsid w:val="00174DDE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A59C6"/>
    <w:rsid w:val="001B0D10"/>
    <w:rsid w:val="001B2FBC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7225"/>
    <w:rsid w:val="00216FD4"/>
    <w:rsid w:val="00225797"/>
    <w:rsid w:val="00226123"/>
    <w:rsid w:val="00226C0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731D3"/>
    <w:rsid w:val="0028581D"/>
    <w:rsid w:val="002908B3"/>
    <w:rsid w:val="002956C3"/>
    <w:rsid w:val="002A4E0D"/>
    <w:rsid w:val="002B0B2F"/>
    <w:rsid w:val="002C5AA2"/>
    <w:rsid w:val="002C6121"/>
    <w:rsid w:val="002C7DC5"/>
    <w:rsid w:val="002D5624"/>
    <w:rsid w:val="002D73E1"/>
    <w:rsid w:val="002D7E9A"/>
    <w:rsid w:val="002E49ED"/>
    <w:rsid w:val="002F524B"/>
    <w:rsid w:val="002F68B3"/>
    <w:rsid w:val="00300D56"/>
    <w:rsid w:val="0030274E"/>
    <w:rsid w:val="003109F4"/>
    <w:rsid w:val="0031744C"/>
    <w:rsid w:val="00326797"/>
    <w:rsid w:val="00333C4F"/>
    <w:rsid w:val="00336C19"/>
    <w:rsid w:val="00337C97"/>
    <w:rsid w:val="00342761"/>
    <w:rsid w:val="003659B4"/>
    <w:rsid w:val="00367CB6"/>
    <w:rsid w:val="003721B9"/>
    <w:rsid w:val="003765FC"/>
    <w:rsid w:val="00382187"/>
    <w:rsid w:val="0038397F"/>
    <w:rsid w:val="003852FC"/>
    <w:rsid w:val="003929D6"/>
    <w:rsid w:val="003A1401"/>
    <w:rsid w:val="003A190A"/>
    <w:rsid w:val="003A3258"/>
    <w:rsid w:val="003A6117"/>
    <w:rsid w:val="003B0BD8"/>
    <w:rsid w:val="003B0D0B"/>
    <w:rsid w:val="003C2D57"/>
    <w:rsid w:val="003C313B"/>
    <w:rsid w:val="003D097D"/>
    <w:rsid w:val="003D657D"/>
    <w:rsid w:val="003E42C4"/>
    <w:rsid w:val="003E63B1"/>
    <w:rsid w:val="00401016"/>
    <w:rsid w:val="00403999"/>
    <w:rsid w:val="00403EB1"/>
    <w:rsid w:val="0040610A"/>
    <w:rsid w:val="00407376"/>
    <w:rsid w:val="00415349"/>
    <w:rsid w:val="00417AA5"/>
    <w:rsid w:val="00420EAD"/>
    <w:rsid w:val="00420FC3"/>
    <w:rsid w:val="004256C8"/>
    <w:rsid w:val="00426B67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84378"/>
    <w:rsid w:val="00486CB7"/>
    <w:rsid w:val="004904FD"/>
    <w:rsid w:val="00492377"/>
    <w:rsid w:val="00496200"/>
    <w:rsid w:val="0049778B"/>
    <w:rsid w:val="004A060B"/>
    <w:rsid w:val="004A2EE3"/>
    <w:rsid w:val="004A2F11"/>
    <w:rsid w:val="004C3282"/>
    <w:rsid w:val="004C35CC"/>
    <w:rsid w:val="004C37B9"/>
    <w:rsid w:val="004D0BD4"/>
    <w:rsid w:val="004D2636"/>
    <w:rsid w:val="004D41D7"/>
    <w:rsid w:val="004E30B4"/>
    <w:rsid w:val="004F539E"/>
    <w:rsid w:val="00500E13"/>
    <w:rsid w:val="00511FDC"/>
    <w:rsid w:val="00521BD4"/>
    <w:rsid w:val="00522E0A"/>
    <w:rsid w:val="005230F1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599F"/>
    <w:rsid w:val="00576180"/>
    <w:rsid w:val="00581BAE"/>
    <w:rsid w:val="00583047"/>
    <w:rsid w:val="00591BAE"/>
    <w:rsid w:val="005943FF"/>
    <w:rsid w:val="00595F98"/>
    <w:rsid w:val="00596062"/>
    <w:rsid w:val="00597807"/>
    <w:rsid w:val="005A47D5"/>
    <w:rsid w:val="005B1125"/>
    <w:rsid w:val="005B43FC"/>
    <w:rsid w:val="005B5E6D"/>
    <w:rsid w:val="005C02ED"/>
    <w:rsid w:val="005C19A3"/>
    <w:rsid w:val="005D29B4"/>
    <w:rsid w:val="005D33EA"/>
    <w:rsid w:val="005D66D1"/>
    <w:rsid w:val="005F2397"/>
    <w:rsid w:val="005F55DA"/>
    <w:rsid w:val="005F64EA"/>
    <w:rsid w:val="00616561"/>
    <w:rsid w:val="00617FD1"/>
    <w:rsid w:val="00625447"/>
    <w:rsid w:val="00625E92"/>
    <w:rsid w:val="00640669"/>
    <w:rsid w:val="0065490B"/>
    <w:rsid w:val="00670F46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29C6"/>
    <w:rsid w:val="006D55DB"/>
    <w:rsid w:val="006D627B"/>
    <w:rsid w:val="006E0EC6"/>
    <w:rsid w:val="006E19A7"/>
    <w:rsid w:val="006E28CE"/>
    <w:rsid w:val="006E30B6"/>
    <w:rsid w:val="006F203A"/>
    <w:rsid w:val="006F42B6"/>
    <w:rsid w:val="006F4C02"/>
    <w:rsid w:val="006F7AB1"/>
    <w:rsid w:val="00704D26"/>
    <w:rsid w:val="00710AD4"/>
    <w:rsid w:val="00716180"/>
    <w:rsid w:val="00725F3D"/>
    <w:rsid w:val="00727166"/>
    <w:rsid w:val="00733E2B"/>
    <w:rsid w:val="00737B40"/>
    <w:rsid w:val="007401AC"/>
    <w:rsid w:val="00740988"/>
    <w:rsid w:val="00742085"/>
    <w:rsid w:val="00744A25"/>
    <w:rsid w:val="0074581B"/>
    <w:rsid w:val="0074652F"/>
    <w:rsid w:val="00754A83"/>
    <w:rsid w:val="0075733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2B00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32CC"/>
    <w:rsid w:val="007D4065"/>
    <w:rsid w:val="007E0BA8"/>
    <w:rsid w:val="007E4186"/>
    <w:rsid w:val="0080205D"/>
    <w:rsid w:val="00812E1A"/>
    <w:rsid w:val="008461B3"/>
    <w:rsid w:val="00846A64"/>
    <w:rsid w:val="00846CD7"/>
    <w:rsid w:val="00846F5D"/>
    <w:rsid w:val="00851287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A57DA"/>
    <w:rsid w:val="008B46C7"/>
    <w:rsid w:val="008B5D8A"/>
    <w:rsid w:val="008C0003"/>
    <w:rsid w:val="008D59D6"/>
    <w:rsid w:val="008E6753"/>
    <w:rsid w:val="008F724C"/>
    <w:rsid w:val="008F7343"/>
    <w:rsid w:val="00904728"/>
    <w:rsid w:val="0090779D"/>
    <w:rsid w:val="00914B64"/>
    <w:rsid w:val="0091587F"/>
    <w:rsid w:val="00920996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D7B"/>
    <w:rsid w:val="009929AC"/>
    <w:rsid w:val="00994010"/>
    <w:rsid w:val="009A016F"/>
    <w:rsid w:val="009A4F82"/>
    <w:rsid w:val="009A5EB1"/>
    <w:rsid w:val="009A78D2"/>
    <w:rsid w:val="009B0A10"/>
    <w:rsid w:val="009B3576"/>
    <w:rsid w:val="009B56B0"/>
    <w:rsid w:val="009B7833"/>
    <w:rsid w:val="009C477A"/>
    <w:rsid w:val="009C4E52"/>
    <w:rsid w:val="009D3260"/>
    <w:rsid w:val="009D5E68"/>
    <w:rsid w:val="009E573C"/>
    <w:rsid w:val="009E66B6"/>
    <w:rsid w:val="009F5704"/>
    <w:rsid w:val="009F7195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5512F"/>
    <w:rsid w:val="00A62A55"/>
    <w:rsid w:val="00A64AD3"/>
    <w:rsid w:val="00A709AE"/>
    <w:rsid w:val="00A80782"/>
    <w:rsid w:val="00A84A33"/>
    <w:rsid w:val="00A9090C"/>
    <w:rsid w:val="00A91006"/>
    <w:rsid w:val="00A923E1"/>
    <w:rsid w:val="00AA498E"/>
    <w:rsid w:val="00AB0761"/>
    <w:rsid w:val="00AC005A"/>
    <w:rsid w:val="00AC6CFF"/>
    <w:rsid w:val="00AC7A9F"/>
    <w:rsid w:val="00AD0128"/>
    <w:rsid w:val="00AD1AE0"/>
    <w:rsid w:val="00AD48BD"/>
    <w:rsid w:val="00AE0169"/>
    <w:rsid w:val="00AE0B87"/>
    <w:rsid w:val="00AE10FF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47CBB"/>
    <w:rsid w:val="00B5000D"/>
    <w:rsid w:val="00B517B0"/>
    <w:rsid w:val="00B51A97"/>
    <w:rsid w:val="00B52E73"/>
    <w:rsid w:val="00B559C3"/>
    <w:rsid w:val="00B661A0"/>
    <w:rsid w:val="00B7365D"/>
    <w:rsid w:val="00B9483D"/>
    <w:rsid w:val="00B95FA0"/>
    <w:rsid w:val="00B97FED"/>
    <w:rsid w:val="00BA2B1B"/>
    <w:rsid w:val="00BA2CB1"/>
    <w:rsid w:val="00BA42EB"/>
    <w:rsid w:val="00BB0A8F"/>
    <w:rsid w:val="00BB347E"/>
    <w:rsid w:val="00BB3D2E"/>
    <w:rsid w:val="00BB5B6D"/>
    <w:rsid w:val="00BB62A4"/>
    <w:rsid w:val="00BB6EDB"/>
    <w:rsid w:val="00BC29F8"/>
    <w:rsid w:val="00BC6CAA"/>
    <w:rsid w:val="00BD1B72"/>
    <w:rsid w:val="00BD50FC"/>
    <w:rsid w:val="00BD69F3"/>
    <w:rsid w:val="00BD7F15"/>
    <w:rsid w:val="00BE6123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51B08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A0F8B"/>
    <w:rsid w:val="00CB2C51"/>
    <w:rsid w:val="00CB55CD"/>
    <w:rsid w:val="00CC6CE9"/>
    <w:rsid w:val="00CC7E18"/>
    <w:rsid w:val="00CD0302"/>
    <w:rsid w:val="00CD33AA"/>
    <w:rsid w:val="00CE1F02"/>
    <w:rsid w:val="00CE6F28"/>
    <w:rsid w:val="00CF07BE"/>
    <w:rsid w:val="00CF719D"/>
    <w:rsid w:val="00D00561"/>
    <w:rsid w:val="00D02993"/>
    <w:rsid w:val="00D123BC"/>
    <w:rsid w:val="00D27706"/>
    <w:rsid w:val="00D33721"/>
    <w:rsid w:val="00D41AF3"/>
    <w:rsid w:val="00D42931"/>
    <w:rsid w:val="00D43444"/>
    <w:rsid w:val="00D526BC"/>
    <w:rsid w:val="00D65B55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94EA0"/>
    <w:rsid w:val="00DA0A46"/>
    <w:rsid w:val="00DA0B28"/>
    <w:rsid w:val="00DA1E6B"/>
    <w:rsid w:val="00DA52F2"/>
    <w:rsid w:val="00DB246E"/>
    <w:rsid w:val="00DB4166"/>
    <w:rsid w:val="00DC616C"/>
    <w:rsid w:val="00DC7D07"/>
    <w:rsid w:val="00DC7F63"/>
    <w:rsid w:val="00DD181A"/>
    <w:rsid w:val="00DD519D"/>
    <w:rsid w:val="00DE3FFA"/>
    <w:rsid w:val="00DF1422"/>
    <w:rsid w:val="00DF278F"/>
    <w:rsid w:val="00DF3B91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7366E"/>
    <w:rsid w:val="00E77495"/>
    <w:rsid w:val="00E77A57"/>
    <w:rsid w:val="00E80EDB"/>
    <w:rsid w:val="00E86BAB"/>
    <w:rsid w:val="00E9382B"/>
    <w:rsid w:val="00E97330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E0665"/>
    <w:rsid w:val="00EE5F53"/>
    <w:rsid w:val="00EE66C8"/>
    <w:rsid w:val="00EF2242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4BBC"/>
    <w:rsid w:val="00F1556D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91FE2"/>
    <w:rsid w:val="00FA0831"/>
    <w:rsid w:val="00FA1DAB"/>
    <w:rsid w:val="00FA5671"/>
    <w:rsid w:val="00FB6A9B"/>
    <w:rsid w:val="00FC225E"/>
    <w:rsid w:val="00FC37B1"/>
    <w:rsid w:val="00FD112B"/>
    <w:rsid w:val="00FD1D18"/>
    <w:rsid w:val="00FD4E36"/>
    <w:rsid w:val="00FD7B1C"/>
    <w:rsid w:val="00FE070F"/>
    <w:rsid w:val="00FE2FC2"/>
    <w:rsid w:val="00FE3D02"/>
    <w:rsid w:val="00FF2F2A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0460811849msonormal">
    <w:name w:val="yiv0460811849msonormal"/>
    <w:basedOn w:val="Normal"/>
    <w:rsid w:val="002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966238944msonormal">
    <w:name w:val="yiv6966238944msonormal"/>
    <w:basedOn w:val="Normal"/>
    <w:rsid w:val="0001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tnlakes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jleg.state.nj.us/Bills/2022/S0500/345_I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Microsoft Office User</cp:lastModifiedBy>
  <cp:revision>8</cp:revision>
  <cp:lastPrinted>2020-03-10T15:38:00Z</cp:lastPrinted>
  <dcterms:created xsi:type="dcterms:W3CDTF">2022-03-08T23:45:00Z</dcterms:created>
  <dcterms:modified xsi:type="dcterms:W3CDTF">2022-04-06T22:23:00Z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