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A9" w:rsidRDefault="009B67A9" w:rsidP="00244453">
      <w:pPr>
        <w:spacing w:after="0" w:line="240" w:lineRule="auto"/>
        <w:rPr>
          <w:rFonts w:ascii="Arial" w:hAnsi="Arial" w:cs="Arial"/>
          <w:b/>
          <w:sz w:val="20"/>
          <w:szCs w:val="20"/>
        </w:rPr>
      </w:pPr>
    </w:p>
    <w:p w:rsidR="0013163B" w:rsidRPr="004D1D37" w:rsidRDefault="0013163B" w:rsidP="00244453">
      <w:pPr>
        <w:pStyle w:val="ListParagraph"/>
        <w:numPr>
          <w:ilvl w:val="0"/>
          <w:numId w:val="6"/>
        </w:numPr>
        <w:spacing w:after="0" w:line="240" w:lineRule="auto"/>
        <w:ind w:left="360"/>
        <w:rPr>
          <w:rFonts w:ascii="Arial" w:hAnsi="Arial" w:cs="Arial"/>
          <w:b/>
          <w:sz w:val="20"/>
          <w:szCs w:val="20"/>
        </w:rPr>
      </w:pPr>
      <w:r w:rsidRPr="004D1D37">
        <w:rPr>
          <w:rFonts w:ascii="Arial" w:hAnsi="Arial" w:cs="Arial"/>
          <w:b/>
          <w:sz w:val="20"/>
          <w:szCs w:val="20"/>
        </w:rPr>
        <w:t xml:space="preserve">CALL TO ORDER AND OPEN PUBLIC MEETINGS ACT STATEMENT  </w:t>
      </w:r>
      <w:bookmarkStart w:id="0" w:name="_GoBack"/>
      <w:bookmarkEnd w:id="0"/>
    </w:p>
    <w:p w:rsidR="0013163B" w:rsidRPr="004D1D37" w:rsidRDefault="0013163B" w:rsidP="00244453">
      <w:pPr>
        <w:spacing w:after="0" w:line="240" w:lineRule="auto"/>
        <w:ind w:left="450"/>
        <w:rPr>
          <w:rFonts w:ascii="Arial" w:hAnsi="Arial" w:cs="Arial"/>
          <w:sz w:val="20"/>
          <w:szCs w:val="20"/>
        </w:rPr>
      </w:pPr>
      <w:r w:rsidRPr="004D1D37">
        <w:rPr>
          <w:rFonts w:ascii="Arial" w:hAnsi="Arial" w:cs="Arial"/>
          <w:sz w:val="20"/>
          <w:szCs w:val="20"/>
        </w:rPr>
        <w:t xml:space="preserve">This meeting is being held in compliance with Public Law 1975, Chapter 231, Sections 4 and 13, as notice of this meeting and the agenda thereof had been reported to </w:t>
      </w:r>
      <w:r w:rsidRPr="004D1D37">
        <w:rPr>
          <w:rFonts w:ascii="Arial" w:hAnsi="Arial" w:cs="Arial"/>
          <w:sz w:val="20"/>
          <w:szCs w:val="20"/>
          <w:u w:val="single"/>
        </w:rPr>
        <w:t>The Citizen</w:t>
      </w:r>
      <w:r w:rsidRPr="004D1D37">
        <w:rPr>
          <w:rFonts w:ascii="Arial" w:hAnsi="Arial" w:cs="Arial"/>
          <w:sz w:val="20"/>
          <w:szCs w:val="20"/>
        </w:rPr>
        <w:t xml:space="preserve"> and the </w:t>
      </w:r>
      <w:r w:rsidRPr="004D1D37">
        <w:rPr>
          <w:rFonts w:ascii="Arial" w:hAnsi="Arial" w:cs="Arial"/>
          <w:sz w:val="20"/>
          <w:szCs w:val="20"/>
          <w:u w:val="single"/>
        </w:rPr>
        <w:t>Morris County Daily Record</w:t>
      </w:r>
      <w:r w:rsidRPr="004D1D37">
        <w:rPr>
          <w:rFonts w:ascii="Arial" w:hAnsi="Arial" w:cs="Arial"/>
          <w:sz w:val="20"/>
          <w:szCs w:val="20"/>
        </w:rPr>
        <w:t xml:space="preserve"> and </w:t>
      </w:r>
      <w:r w:rsidRPr="004D1D37">
        <w:rPr>
          <w:rFonts w:ascii="Arial" w:hAnsi="Arial" w:cs="Arial"/>
          <w:sz w:val="20"/>
          <w:szCs w:val="20"/>
          <w:u w:val="single"/>
        </w:rPr>
        <w:t>The Star Ledger</w:t>
      </w:r>
      <w:r w:rsidRPr="004D1D37">
        <w:rPr>
          <w:rFonts w:ascii="Arial" w:hAnsi="Arial" w:cs="Arial"/>
          <w:sz w:val="20"/>
          <w:szCs w:val="20"/>
        </w:rPr>
        <w:t xml:space="preserve"> on January 8, 2016 and posted in the municipal building.</w:t>
      </w:r>
    </w:p>
    <w:p w:rsidR="0013163B" w:rsidRPr="004D1D37" w:rsidRDefault="00D259DE" w:rsidP="00D259DE">
      <w:pPr>
        <w:tabs>
          <w:tab w:val="left" w:pos="1800"/>
        </w:tabs>
        <w:spacing w:after="0" w:line="240" w:lineRule="auto"/>
        <w:rPr>
          <w:rFonts w:ascii="Arial" w:hAnsi="Arial" w:cs="Arial"/>
          <w:sz w:val="20"/>
          <w:szCs w:val="20"/>
        </w:rPr>
      </w:pPr>
      <w:r w:rsidRPr="004D1D37">
        <w:rPr>
          <w:rFonts w:ascii="Arial" w:hAnsi="Arial" w:cs="Arial"/>
          <w:sz w:val="20"/>
          <w:szCs w:val="20"/>
        </w:rPr>
        <w:tab/>
      </w:r>
    </w:p>
    <w:p w:rsidR="0013163B" w:rsidRPr="004D1D37" w:rsidRDefault="0013163B" w:rsidP="0013163B">
      <w:pPr>
        <w:spacing w:line="240" w:lineRule="auto"/>
        <w:rPr>
          <w:rFonts w:ascii="Arial" w:hAnsi="Arial" w:cs="Arial"/>
          <w:sz w:val="20"/>
          <w:szCs w:val="20"/>
        </w:rPr>
      </w:pPr>
      <w:r w:rsidRPr="004D1D37">
        <w:rPr>
          <w:rFonts w:ascii="Arial" w:hAnsi="Arial" w:cs="Arial"/>
          <w:sz w:val="20"/>
          <w:szCs w:val="20"/>
        </w:rPr>
        <w:t>Mayor Holmberg cal</w:t>
      </w:r>
      <w:r w:rsidR="00D918B1" w:rsidRPr="004D1D37">
        <w:rPr>
          <w:rFonts w:ascii="Arial" w:hAnsi="Arial" w:cs="Arial"/>
          <w:sz w:val="20"/>
          <w:szCs w:val="20"/>
        </w:rPr>
        <w:t xml:space="preserve">led the meeting to order at </w:t>
      </w:r>
      <w:r w:rsidR="004B4292" w:rsidRPr="004D1D37">
        <w:rPr>
          <w:rFonts w:ascii="Arial" w:hAnsi="Arial" w:cs="Arial"/>
          <w:sz w:val="20"/>
          <w:szCs w:val="20"/>
        </w:rPr>
        <w:t>7:30</w:t>
      </w:r>
      <w:r w:rsidR="006058EE" w:rsidRPr="004D1D37">
        <w:rPr>
          <w:rFonts w:ascii="Arial" w:hAnsi="Arial" w:cs="Arial"/>
          <w:sz w:val="20"/>
          <w:szCs w:val="20"/>
        </w:rPr>
        <w:t xml:space="preserve"> </w:t>
      </w:r>
      <w:r w:rsidRPr="004D1D37">
        <w:rPr>
          <w:rFonts w:ascii="Arial" w:hAnsi="Arial" w:cs="Arial"/>
          <w:sz w:val="20"/>
          <w:szCs w:val="20"/>
        </w:rPr>
        <w:t>p.m. in the municipal building.</w:t>
      </w:r>
    </w:p>
    <w:p w:rsidR="0013163B" w:rsidRPr="004D1D37" w:rsidRDefault="0013163B" w:rsidP="00244453">
      <w:pPr>
        <w:pStyle w:val="ListParagraph"/>
        <w:numPr>
          <w:ilvl w:val="0"/>
          <w:numId w:val="6"/>
        </w:numPr>
        <w:spacing w:after="0" w:line="240" w:lineRule="auto"/>
        <w:ind w:left="360"/>
        <w:rPr>
          <w:rFonts w:ascii="Arial" w:hAnsi="Arial" w:cs="Arial"/>
          <w:b/>
          <w:sz w:val="20"/>
          <w:szCs w:val="20"/>
        </w:rPr>
      </w:pPr>
      <w:r w:rsidRPr="004D1D37">
        <w:rPr>
          <w:rFonts w:ascii="Arial" w:hAnsi="Arial" w:cs="Arial"/>
          <w:b/>
          <w:sz w:val="20"/>
          <w:szCs w:val="20"/>
        </w:rPr>
        <w:t xml:space="preserve">ROLL CALL ATTENDANCE  </w:t>
      </w:r>
    </w:p>
    <w:p w:rsidR="0013163B" w:rsidRPr="004D1D37" w:rsidRDefault="0013163B" w:rsidP="0013163B">
      <w:pPr>
        <w:spacing w:after="0" w:line="240" w:lineRule="auto"/>
        <w:rPr>
          <w:rFonts w:ascii="Arial" w:hAnsi="Arial" w:cs="Arial"/>
          <w:b/>
          <w:sz w:val="20"/>
          <w:szCs w:val="20"/>
        </w:rPr>
      </w:pPr>
    </w:p>
    <w:p w:rsidR="0004477F" w:rsidRDefault="0004477F" w:rsidP="002C3AD9">
      <w:pPr>
        <w:pStyle w:val="Header"/>
        <w:tabs>
          <w:tab w:val="clear" w:pos="4680"/>
          <w:tab w:val="left" w:pos="1800"/>
          <w:tab w:val="left" w:pos="2790"/>
          <w:tab w:val="left" w:pos="6210"/>
          <w:tab w:val="left" w:pos="7200"/>
        </w:tabs>
        <w:rPr>
          <w:rFonts w:ascii="Arial" w:hAnsi="Arial" w:cs="Arial"/>
          <w:sz w:val="20"/>
          <w:szCs w:val="20"/>
        </w:rPr>
        <w:sectPr w:rsidR="0004477F" w:rsidSect="00690C2A">
          <w:headerReference w:type="default" r:id="rId9"/>
          <w:headerReference w:type="first" r:id="rId10"/>
          <w:pgSz w:w="12240" w:h="15840"/>
          <w:pgMar w:top="720" w:right="720" w:bottom="432" w:left="720" w:header="720" w:footer="720" w:gutter="0"/>
          <w:cols w:space="720"/>
          <w:docGrid w:linePitch="360"/>
        </w:sectPr>
      </w:pPr>
    </w:p>
    <w:p w:rsidR="006058EE" w:rsidRPr="00FC3C66" w:rsidRDefault="006058EE" w:rsidP="000F042B">
      <w:pPr>
        <w:pStyle w:val="Header"/>
        <w:tabs>
          <w:tab w:val="clear" w:pos="4680"/>
          <w:tab w:val="left" w:pos="1800"/>
          <w:tab w:val="left" w:pos="2790"/>
          <w:tab w:val="left" w:pos="6210"/>
          <w:tab w:val="left" w:pos="7200"/>
        </w:tabs>
        <w:rPr>
          <w:rFonts w:ascii="Arial" w:hAnsi="Arial" w:cs="Arial"/>
          <w:b/>
        </w:rPr>
      </w:pPr>
      <w:r w:rsidRPr="00FC3C66">
        <w:rPr>
          <w:rFonts w:ascii="Arial" w:hAnsi="Arial" w:cs="Arial"/>
          <w:b/>
        </w:rPr>
        <w:lastRenderedPageBreak/>
        <w:t>Roll Call</w:t>
      </w:r>
      <w:r w:rsidRPr="00FC3C66">
        <w:rPr>
          <w:rFonts w:ascii="Arial" w:hAnsi="Arial" w:cs="Arial"/>
          <w:b/>
        </w:rPr>
        <w:tab/>
      </w:r>
      <w:r w:rsidRPr="00FC3C66">
        <w:rPr>
          <w:rFonts w:ascii="Arial" w:hAnsi="Arial" w:cs="Arial"/>
          <w:b/>
          <w:u w:val="single"/>
        </w:rPr>
        <w:t>Present</w:t>
      </w:r>
      <w:r w:rsidRPr="00FC3C66">
        <w:rPr>
          <w:rFonts w:ascii="Arial" w:hAnsi="Arial" w:cs="Arial"/>
          <w:b/>
        </w:rPr>
        <w:tab/>
      </w:r>
      <w:r w:rsidRPr="00FC3C66">
        <w:rPr>
          <w:rFonts w:ascii="Arial" w:hAnsi="Arial" w:cs="Arial"/>
          <w:b/>
          <w:u w:val="single"/>
        </w:rPr>
        <w:t>Absent</w:t>
      </w:r>
      <w:r w:rsidRPr="00FC3C66">
        <w:rPr>
          <w:rFonts w:ascii="Arial" w:hAnsi="Arial" w:cs="Arial"/>
          <w:b/>
        </w:rPr>
        <w:tab/>
      </w:r>
      <w:r w:rsidRPr="00FC3C66">
        <w:rPr>
          <w:rFonts w:ascii="Arial" w:hAnsi="Arial" w:cs="Arial"/>
          <w:b/>
          <w:u w:val="single"/>
        </w:rPr>
        <w:t>Present</w:t>
      </w:r>
      <w:r w:rsidRPr="00FC3C66">
        <w:rPr>
          <w:rFonts w:ascii="Arial" w:hAnsi="Arial" w:cs="Arial"/>
          <w:b/>
        </w:rPr>
        <w:tab/>
      </w:r>
      <w:r w:rsidRPr="00FC3C66">
        <w:rPr>
          <w:rFonts w:ascii="Arial" w:hAnsi="Arial" w:cs="Arial"/>
          <w:b/>
          <w:u w:val="single"/>
        </w:rPr>
        <w:t>Absent</w:t>
      </w:r>
    </w:p>
    <w:p w:rsidR="006058EE" w:rsidRPr="00FC3C66" w:rsidRDefault="006058EE" w:rsidP="000F042B">
      <w:pPr>
        <w:tabs>
          <w:tab w:val="left" w:pos="1980"/>
          <w:tab w:val="left" w:pos="2880"/>
          <w:tab w:val="left" w:pos="5040"/>
          <w:tab w:val="left" w:pos="6480"/>
          <w:tab w:val="left" w:pos="7380"/>
        </w:tabs>
        <w:spacing w:after="0"/>
        <w:rPr>
          <w:rFonts w:ascii="Arial" w:hAnsi="Arial" w:cs="Arial"/>
          <w:b/>
        </w:rPr>
      </w:pPr>
      <w:r w:rsidRPr="00FC3C66">
        <w:rPr>
          <w:rFonts w:ascii="Arial" w:hAnsi="Arial" w:cs="Arial"/>
          <w:b/>
        </w:rPr>
        <w:t>Albergo</w:t>
      </w:r>
      <w:r w:rsidRPr="00FC3C66">
        <w:rPr>
          <w:rFonts w:ascii="Arial" w:hAnsi="Arial" w:cs="Arial"/>
          <w:b/>
        </w:rPr>
        <w:tab/>
      </w:r>
      <w:r w:rsidRPr="00FC3C66">
        <w:rPr>
          <w:rFonts w:ascii="Arial" w:hAnsi="Arial" w:cs="Arial"/>
          <w:b/>
        </w:rPr>
        <w:fldChar w:fldCharType="begin">
          <w:ffData>
            <w:name w:val="Check1"/>
            <w:enabled/>
            <w:calcOnExit w:val="0"/>
            <w:checkBox>
              <w:sizeAuto/>
              <w:default w:val="0"/>
              <w:checked/>
            </w:checkBox>
          </w:ffData>
        </w:fldChar>
      </w:r>
      <w:bookmarkStart w:id="1" w:name="Check1"/>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1"/>
      <w:r w:rsidRPr="00FC3C66">
        <w:rPr>
          <w:rFonts w:ascii="Arial" w:hAnsi="Arial" w:cs="Arial"/>
          <w:b/>
        </w:rPr>
        <w:tab/>
      </w:r>
      <w:r w:rsidRPr="00FC3C66">
        <w:rPr>
          <w:rFonts w:ascii="Arial" w:hAnsi="Arial" w:cs="Arial"/>
          <w:b/>
        </w:rPr>
        <w:fldChar w:fldCharType="begin">
          <w:ffData>
            <w:name w:val="Check2"/>
            <w:enabled/>
            <w:calcOnExit w:val="0"/>
            <w:checkBox>
              <w:sizeAuto/>
              <w:default w:val="0"/>
              <w:checked w:val="0"/>
            </w:checkBox>
          </w:ffData>
        </w:fldChar>
      </w:r>
      <w:bookmarkStart w:id="2" w:name="Check2"/>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2"/>
      <w:r w:rsidRPr="00FC3C66">
        <w:rPr>
          <w:rFonts w:ascii="Arial" w:hAnsi="Arial" w:cs="Arial"/>
          <w:b/>
        </w:rPr>
        <w:tab/>
        <w:t>McWilliams</w:t>
      </w:r>
      <w:r w:rsidRPr="00FC3C66">
        <w:rPr>
          <w:rFonts w:ascii="Arial" w:hAnsi="Arial" w:cs="Arial"/>
          <w:b/>
        </w:rPr>
        <w:tab/>
      </w:r>
      <w:r w:rsidRPr="00FC3C66">
        <w:rPr>
          <w:rFonts w:ascii="Arial" w:hAnsi="Arial" w:cs="Arial"/>
          <w:b/>
        </w:rPr>
        <w:fldChar w:fldCharType="begin">
          <w:ffData>
            <w:name w:val="Check3"/>
            <w:enabled/>
            <w:calcOnExit w:val="0"/>
            <w:checkBox>
              <w:sizeAuto/>
              <w:default w:val="0"/>
              <w:checked/>
            </w:checkBox>
          </w:ffData>
        </w:fldChar>
      </w:r>
      <w:bookmarkStart w:id="3" w:name="Check3"/>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3"/>
      <w:r w:rsidRPr="00FC3C66">
        <w:rPr>
          <w:rFonts w:ascii="Arial" w:hAnsi="Arial" w:cs="Arial"/>
          <w:b/>
        </w:rPr>
        <w:tab/>
      </w:r>
      <w:r w:rsidRPr="00FC3C66">
        <w:rPr>
          <w:rFonts w:ascii="Arial" w:hAnsi="Arial" w:cs="Arial"/>
          <w:b/>
        </w:rPr>
        <w:fldChar w:fldCharType="begin">
          <w:ffData>
            <w:name w:val="Check4"/>
            <w:enabled/>
            <w:calcOnExit w:val="0"/>
            <w:checkBox>
              <w:sizeAuto/>
              <w:default w:val="0"/>
              <w:checked w:val="0"/>
            </w:checkBox>
          </w:ffData>
        </w:fldChar>
      </w:r>
      <w:bookmarkStart w:id="4" w:name="Check4"/>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4"/>
    </w:p>
    <w:p w:rsidR="006058EE" w:rsidRPr="00FC3C66" w:rsidRDefault="006058EE" w:rsidP="000F042B">
      <w:pPr>
        <w:tabs>
          <w:tab w:val="left" w:pos="1980"/>
          <w:tab w:val="left" w:pos="2880"/>
          <w:tab w:val="left" w:pos="5040"/>
          <w:tab w:val="left" w:pos="6480"/>
          <w:tab w:val="left" w:pos="7380"/>
        </w:tabs>
        <w:spacing w:after="0"/>
        <w:rPr>
          <w:rFonts w:ascii="Arial" w:hAnsi="Arial" w:cs="Arial"/>
          <w:b/>
        </w:rPr>
      </w:pPr>
      <w:r w:rsidRPr="00FC3C66">
        <w:rPr>
          <w:rFonts w:ascii="Arial" w:hAnsi="Arial" w:cs="Arial"/>
          <w:b/>
        </w:rPr>
        <w:t>Barrett</w:t>
      </w:r>
      <w:r w:rsidRPr="00FC3C66">
        <w:rPr>
          <w:rFonts w:ascii="Arial" w:hAnsi="Arial" w:cs="Arial"/>
          <w:b/>
        </w:rPr>
        <w:tab/>
      </w:r>
      <w:r w:rsidRPr="00FC3C66">
        <w:rPr>
          <w:rFonts w:ascii="Arial" w:hAnsi="Arial" w:cs="Arial"/>
          <w:b/>
        </w:rPr>
        <w:fldChar w:fldCharType="begin">
          <w:ffData>
            <w:name w:val="Check5"/>
            <w:enabled/>
            <w:calcOnExit w:val="0"/>
            <w:checkBox>
              <w:sizeAuto/>
              <w:default w:val="0"/>
              <w:checked w:val="0"/>
            </w:checkBox>
          </w:ffData>
        </w:fldChar>
      </w:r>
      <w:bookmarkStart w:id="5" w:name="Check5"/>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5"/>
      <w:r w:rsidRPr="00FC3C66">
        <w:rPr>
          <w:rFonts w:ascii="Arial" w:hAnsi="Arial" w:cs="Arial"/>
          <w:b/>
        </w:rPr>
        <w:tab/>
      </w:r>
      <w:r w:rsidRPr="00FC3C66">
        <w:rPr>
          <w:rFonts w:ascii="Arial" w:hAnsi="Arial" w:cs="Arial"/>
          <w:b/>
        </w:rPr>
        <w:fldChar w:fldCharType="begin">
          <w:ffData>
            <w:name w:val="Check6"/>
            <w:enabled/>
            <w:calcOnExit w:val="0"/>
            <w:checkBox>
              <w:sizeAuto/>
              <w:default w:val="0"/>
              <w:checked/>
            </w:checkBox>
          </w:ffData>
        </w:fldChar>
      </w:r>
      <w:bookmarkStart w:id="6" w:name="Check6"/>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6"/>
      <w:r w:rsidRPr="00FC3C66">
        <w:rPr>
          <w:rFonts w:ascii="Arial" w:hAnsi="Arial" w:cs="Arial"/>
          <w:b/>
        </w:rPr>
        <w:t xml:space="preserve"> </w:t>
      </w:r>
      <w:r w:rsidRPr="00FC3C66">
        <w:rPr>
          <w:rFonts w:ascii="Arial" w:hAnsi="Arial" w:cs="Arial"/>
          <w:b/>
        </w:rPr>
        <w:tab/>
        <w:t>Borin</w:t>
      </w:r>
      <w:r w:rsidRPr="00FC3C66">
        <w:rPr>
          <w:rFonts w:ascii="Arial" w:hAnsi="Arial" w:cs="Arial"/>
          <w:b/>
        </w:rPr>
        <w:tab/>
      </w:r>
      <w:r w:rsidRPr="00FC3C66">
        <w:rPr>
          <w:rFonts w:ascii="Arial" w:hAnsi="Arial" w:cs="Arial"/>
          <w:b/>
        </w:rPr>
        <w:fldChar w:fldCharType="begin">
          <w:ffData>
            <w:name w:val="Check7"/>
            <w:enabled/>
            <w:calcOnExit w:val="0"/>
            <w:checkBox>
              <w:sizeAuto/>
              <w:default w:val="0"/>
              <w:checked w:val="0"/>
            </w:checkBox>
          </w:ffData>
        </w:fldChar>
      </w:r>
      <w:bookmarkStart w:id="7" w:name="Check7"/>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7"/>
      <w:r w:rsidRPr="00FC3C66">
        <w:rPr>
          <w:rFonts w:ascii="Arial" w:hAnsi="Arial" w:cs="Arial"/>
          <w:b/>
        </w:rPr>
        <w:tab/>
      </w:r>
      <w:r w:rsidRPr="00FC3C66">
        <w:rPr>
          <w:rFonts w:ascii="Arial" w:hAnsi="Arial" w:cs="Arial"/>
          <w:b/>
        </w:rPr>
        <w:fldChar w:fldCharType="begin">
          <w:ffData>
            <w:name w:val="Check8"/>
            <w:enabled/>
            <w:calcOnExit w:val="0"/>
            <w:checkBox>
              <w:sizeAuto/>
              <w:default w:val="0"/>
              <w:checked/>
            </w:checkBox>
          </w:ffData>
        </w:fldChar>
      </w:r>
      <w:bookmarkStart w:id="8" w:name="Check8"/>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8"/>
    </w:p>
    <w:p w:rsidR="006058EE" w:rsidRPr="00FC3C66" w:rsidRDefault="006058EE" w:rsidP="000F042B">
      <w:pPr>
        <w:tabs>
          <w:tab w:val="left" w:pos="1980"/>
          <w:tab w:val="left" w:pos="2880"/>
          <w:tab w:val="left" w:pos="5040"/>
          <w:tab w:val="left" w:pos="6480"/>
          <w:tab w:val="left" w:pos="7380"/>
        </w:tabs>
        <w:spacing w:after="0"/>
        <w:rPr>
          <w:rFonts w:ascii="Arial" w:hAnsi="Arial" w:cs="Arial"/>
          <w:b/>
        </w:rPr>
      </w:pPr>
      <w:r w:rsidRPr="00FC3C66">
        <w:rPr>
          <w:rFonts w:ascii="Arial" w:hAnsi="Arial" w:cs="Arial"/>
          <w:b/>
        </w:rPr>
        <w:t>Happer</w:t>
      </w:r>
      <w:r w:rsidRPr="00FC3C66">
        <w:rPr>
          <w:rFonts w:ascii="Arial" w:hAnsi="Arial" w:cs="Arial"/>
          <w:b/>
        </w:rPr>
        <w:tab/>
      </w:r>
      <w:r w:rsidRPr="00FC3C66">
        <w:rPr>
          <w:rFonts w:ascii="Arial" w:hAnsi="Arial" w:cs="Arial"/>
          <w:b/>
        </w:rPr>
        <w:fldChar w:fldCharType="begin">
          <w:ffData>
            <w:name w:val="Check9"/>
            <w:enabled/>
            <w:calcOnExit w:val="0"/>
            <w:checkBox>
              <w:sizeAuto/>
              <w:default w:val="0"/>
              <w:checked/>
            </w:checkBox>
          </w:ffData>
        </w:fldChar>
      </w:r>
      <w:bookmarkStart w:id="9" w:name="Check9"/>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9"/>
      <w:r w:rsidRPr="00FC3C66">
        <w:rPr>
          <w:rFonts w:ascii="Arial" w:hAnsi="Arial" w:cs="Arial"/>
          <w:b/>
        </w:rPr>
        <w:tab/>
      </w:r>
      <w:r w:rsidRPr="00FC3C66">
        <w:rPr>
          <w:rFonts w:ascii="Arial" w:hAnsi="Arial" w:cs="Arial"/>
          <w:b/>
        </w:rPr>
        <w:fldChar w:fldCharType="begin">
          <w:ffData>
            <w:name w:val="Check10"/>
            <w:enabled/>
            <w:calcOnExit w:val="0"/>
            <w:checkBox>
              <w:sizeAuto/>
              <w:default w:val="0"/>
              <w:checked w:val="0"/>
            </w:checkBox>
          </w:ffData>
        </w:fldChar>
      </w:r>
      <w:bookmarkStart w:id="10" w:name="Check10"/>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10"/>
      <w:r w:rsidRPr="00FC3C66">
        <w:rPr>
          <w:rFonts w:ascii="Arial" w:hAnsi="Arial" w:cs="Arial"/>
          <w:b/>
        </w:rPr>
        <w:tab/>
        <w:t>Holmberg</w:t>
      </w:r>
      <w:r w:rsidRPr="00FC3C66">
        <w:rPr>
          <w:rFonts w:ascii="Arial" w:hAnsi="Arial" w:cs="Arial"/>
          <w:b/>
        </w:rPr>
        <w:tab/>
      </w:r>
      <w:r w:rsidRPr="00FC3C66">
        <w:rPr>
          <w:rFonts w:ascii="Arial" w:hAnsi="Arial" w:cs="Arial"/>
          <w:b/>
        </w:rPr>
        <w:fldChar w:fldCharType="begin">
          <w:ffData>
            <w:name w:val="Check11"/>
            <w:enabled/>
            <w:calcOnExit w:val="0"/>
            <w:checkBox>
              <w:sizeAuto/>
              <w:default w:val="0"/>
              <w:checked/>
            </w:checkBox>
          </w:ffData>
        </w:fldChar>
      </w:r>
      <w:bookmarkStart w:id="11" w:name="Check11"/>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11"/>
      <w:r w:rsidRPr="00FC3C66">
        <w:rPr>
          <w:rFonts w:ascii="Arial" w:hAnsi="Arial" w:cs="Arial"/>
          <w:b/>
        </w:rPr>
        <w:tab/>
      </w:r>
      <w:r w:rsidRPr="00FC3C66">
        <w:rPr>
          <w:rFonts w:ascii="Arial" w:hAnsi="Arial" w:cs="Arial"/>
          <w:b/>
        </w:rPr>
        <w:fldChar w:fldCharType="begin">
          <w:ffData>
            <w:name w:val="Check12"/>
            <w:enabled/>
            <w:calcOnExit w:val="0"/>
            <w:checkBox>
              <w:sizeAuto/>
              <w:default w:val="0"/>
            </w:checkBox>
          </w:ffData>
        </w:fldChar>
      </w:r>
      <w:bookmarkStart w:id="12" w:name="Check12"/>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12"/>
    </w:p>
    <w:p w:rsidR="006E2DDE" w:rsidRPr="00FC3C66" w:rsidRDefault="006058EE" w:rsidP="000F042B">
      <w:pPr>
        <w:pStyle w:val="Header"/>
        <w:tabs>
          <w:tab w:val="left" w:pos="1980"/>
          <w:tab w:val="left" w:pos="2880"/>
        </w:tabs>
        <w:rPr>
          <w:rFonts w:ascii="Arial" w:hAnsi="Arial" w:cs="Arial"/>
          <w:b/>
        </w:rPr>
      </w:pPr>
      <w:r w:rsidRPr="00FC3C66">
        <w:rPr>
          <w:rFonts w:ascii="Arial" w:hAnsi="Arial" w:cs="Arial"/>
          <w:b/>
        </w:rPr>
        <w:t>Lester</w:t>
      </w:r>
      <w:r w:rsidRPr="00FC3C66">
        <w:rPr>
          <w:rFonts w:ascii="Arial" w:hAnsi="Arial" w:cs="Arial"/>
          <w:b/>
        </w:rPr>
        <w:tab/>
      </w:r>
      <w:r w:rsidRPr="00FC3C66">
        <w:rPr>
          <w:rFonts w:ascii="Arial" w:hAnsi="Arial" w:cs="Arial"/>
          <w:b/>
        </w:rPr>
        <w:fldChar w:fldCharType="begin">
          <w:ffData>
            <w:name w:val="Check13"/>
            <w:enabled/>
            <w:calcOnExit w:val="0"/>
            <w:checkBox>
              <w:sizeAuto/>
              <w:default w:val="0"/>
              <w:checked/>
            </w:checkBox>
          </w:ffData>
        </w:fldChar>
      </w:r>
      <w:bookmarkStart w:id="13" w:name="Check13"/>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13"/>
      <w:r w:rsidRPr="00FC3C66">
        <w:rPr>
          <w:rFonts w:ascii="Arial" w:hAnsi="Arial" w:cs="Arial"/>
          <w:b/>
        </w:rPr>
        <w:tab/>
      </w:r>
      <w:r w:rsidRPr="00FC3C66">
        <w:rPr>
          <w:rFonts w:ascii="Arial" w:hAnsi="Arial" w:cs="Arial"/>
          <w:b/>
        </w:rPr>
        <w:fldChar w:fldCharType="begin">
          <w:ffData>
            <w:name w:val="Check14"/>
            <w:enabled/>
            <w:calcOnExit w:val="0"/>
            <w:checkBox>
              <w:sizeAuto/>
              <w:default w:val="0"/>
              <w:checked w:val="0"/>
            </w:checkBox>
          </w:ffData>
        </w:fldChar>
      </w:r>
      <w:bookmarkStart w:id="14" w:name="Check14"/>
      <w:r w:rsidRPr="00FC3C66">
        <w:rPr>
          <w:rFonts w:ascii="Arial" w:hAnsi="Arial" w:cs="Arial"/>
          <w:b/>
        </w:rPr>
        <w:instrText xml:space="preserve"> FORMCHECKBOX </w:instrText>
      </w:r>
      <w:r w:rsidR="009B67A9" w:rsidRPr="00FC3C66">
        <w:rPr>
          <w:rFonts w:ascii="Arial" w:hAnsi="Arial" w:cs="Arial"/>
          <w:b/>
        </w:rPr>
      </w:r>
      <w:r w:rsidR="009B67A9" w:rsidRPr="00FC3C66">
        <w:rPr>
          <w:rFonts w:ascii="Arial" w:hAnsi="Arial" w:cs="Arial"/>
          <w:b/>
        </w:rPr>
        <w:fldChar w:fldCharType="separate"/>
      </w:r>
      <w:r w:rsidRPr="00FC3C66">
        <w:rPr>
          <w:rFonts w:ascii="Arial" w:hAnsi="Arial" w:cs="Arial"/>
          <w:b/>
        </w:rPr>
        <w:fldChar w:fldCharType="end"/>
      </w:r>
      <w:bookmarkEnd w:id="14"/>
    </w:p>
    <w:p w:rsidR="0004477F" w:rsidRPr="00FC3C66" w:rsidRDefault="0004477F" w:rsidP="000F042B">
      <w:pPr>
        <w:pStyle w:val="Header"/>
        <w:numPr>
          <w:ilvl w:val="0"/>
          <w:numId w:val="6"/>
        </w:numPr>
        <w:tabs>
          <w:tab w:val="left" w:pos="1980"/>
          <w:tab w:val="left" w:pos="2880"/>
        </w:tabs>
        <w:spacing w:before="120"/>
        <w:ind w:left="450" w:firstLine="0"/>
        <w:rPr>
          <w:rFonts w:ascii="Arial" w:hAnsi="Arial" w:cs="Arial"/>
          <w:b/>
        </w:rPr>
        <w:sectPr w:rsidR="0004477F" w:rsidRPr="00FC3C66" w:rsidSect="0004477F">
          <w:type w:val="continuous"/>
          <w:pgSz w:w="12240" w:h="15840"/>
          <w:pgMar w:top="720" w:right="720" w:bottom="432" w:left="720" w:header="720" w:footer="720" w:gutter="0"/>
          <w:cols w:space="720"/>
          <w:titlePg/>
          <w:docGrid w:linePitch="360"/>
        </w:sectPr>
      </w:pPr>
    </w:p>
    <w:p w:rsidR="006058EE" w:rsidRPr="004D1D37" w:rsidRDefault="006058EE" w:rsidP="00244453">
      <w:pPr>
        <w:pStyle w:val="Header"/>
        <w:numPr>
          <w:ilvl w:val="0"/>
          <w:numId w:val="6"/>
        </w:numPr>
        <w:tabs>
          <w:tab w:val="left" w:pos="1980"/>
          <w:tab w:val="left" w:pos="2880"/>
        </w:tabs>
        <w:spacing w:before="120"/>
        <w:ind w:left="450" w:hanging="450"/>
        <w:rPr>
          <w:rFonts w:ascii="Arial" w:hAnsi="Arial" w:cs="Arial"/>
          <w:b/>
          <w:sz w:val="20"/>
          <w:szCs w:val="20"/>
        </w:rPr>
      </w:pPr>
      <w:r w:rsidRPr="004D1D37">
        <w:rPr>
          <w:rFonts w:ascii="Arial" w:hAnsi="Arial" w:cs="Arial"/>
          <w:b/>
          <w:sz w:val="20"/>
          <w:szCs w:val="20"/>
        </w:rPr>
        <w:lastRenderedPageBreak/>
        <w:t xml:space="preserve">FLAG </w:t>
      </w:r>
    </w:p>
    <w:p w:rsidR="006058EE" w:rsidRPr="004D1D37" w:rsidRDefault="006058EE" w:rsidP="004D1D37">
      <w:pPr>
        <w:spacing w:after="0" w:line="240" w:lineRule="auto"/>
        <w:ind w:firstLine="450"/>
        <w:rPr>
          <w:rFonts w:ascii="Arial" w:hAnsi="Arial" w:cs="Arial"/>
          <w:b/>
          <w:sz w:val="20"/>
          <w:szCs w:val="20"/>
        </w:rPr>
      </w:pPr>
      <w:r w:rsidRPr="004D1D37">
        <w:rPr>
          <w:rFonts w:ascii="Arial" w:hAnsi="Arial" w:cs="Arial"/>
          <w:bCs/>
          <w:sz w:val="20"/>
          <w:szCs w:val="20"/>
        </w:rPr>
        <w:t xml:space="preserve">Mayor Holmberg led the salute to the flag. </w:t>
      </w:r>
      <w:r w:rsidRPr="004D1D37">
        <w:rPr>
          <w:rFonts w:ascii="Arial" w:hAnsi="Arial" w:cs="Arial"/>
          <w:b/>
          <w:sz w:val="20"/>
          <w:szCs w:val="20"/>
        </w:rPr>
        <w:tab/>
      </w:r>
    </w:p>
    <w:p w:rsidR="006058EE" w:rsidRPr="004D1D37" w:rsidRDefault="006058EE" w:rsidP="006058EE">
      <w:pPr>
        <w:spacing w:after="0" w:line="240" w:lineRule="auto"/>
        <w:rPr>
          <w:rFonts w:ascii="Arial" w:hAnsi="Arial" w:cs="Arial"/>
          <w:b/>
          <w:sz w:val="20"/>
          <w:szCs w:val="20"/>
        </w:rPr>
      </w:pPr>
    </w:p>
    <w:p w:rsidR="004D1D37" w:rsidRPr="004D1D37" w:rsidRDefault="006058EE" w:rsidP="004D1D37">
      <w:pPr>
        <w:pStyle w:val="ListParagraph"/>
        <w:numPr>
          <w:ilvl w:val="0"/>
          <w:numId w:val="6"/>
        </w:numPr>
        <w:spacing w:after="0" w:line="240" w:lineRule="auto"/>
        <w:ind w:left="450" w:hanging="450"/>
        <w:rPr>
          <w:rFonts w:ascii="Arial" w:hAnsi="Arial" w:cs="Arial"/>
          <w:b/>
          <w:sz w:val="20"/>
          <w:szCs w:val="20"/>
        </w:rPr>
      </w:pPr>
      <w:r w:rsidRPr="004D1D37">
        <w:rPr>
          <w:rFonts w:ascii="Arial" w:hAnsi="Arial" w:cs="Arial"/>
          <w:b/>
          <w:sz w:val="20"/>
          <w:szCs w:val="20"/>
        </w:rPr>
        <w:t>EXECUTIVE CLOSED SESSION</w:t>
      </w:r>
      <w:r w:rsidRPr="004D1D37">
        <w:rPr>
          <w:rFonts w:ascii="Arial" w:hAnsi="Arial" w:cs="Arial"/>
          <w:b/>
          <w:sz w:val="20"/>
          <w:szCs w:val="20"/>
        </w:rPr>
        <w:tab/>
      </w:r>
      <w:r w:rsidR="00BD3749" w:rsidRPr="004D1D37">
        <w:rPr>
          <w:rFonts w:ascii="Arial" w:hAnsi="Arial" w:cs="Arial"/>
          <w:b/>
          <w:sz w:val="20"/>
          <w:szCs w:val="20"/>
        </w:rPr>
        <w:br/>
      </w:r>
      <w:r w:rsidR="00BD3749" w:rsidRPr="004D1D37">
        <w:rPr>
          <w:rFonts w:ascii="Arial" w:hAnsi="Arial" w:cs="Arial"/>
          <w:sz w:val="20"/>
          <w:szCs w:val="20"/>
        </w:rPr>
        <w:t>R-79-16, Resolution providing for a meeting not open to the public in accordance with the provisions of the New Jersey Open Public Meetings Act, N.J.S.A. 10:4-12</w:t>
      </w:r>
      <w:r w:rsidR="00BD3749" w:rsidRPr="004D1D37">
        <w:rPr>
          <w:rFonts w:ascii="Arial" w:hAnsi="Arial" w:cs="Arial"/>
          <w:sz w:val="20"/>
          <w:szCs w:val="20"/>
        </w:rPr>
        <w:br/>
      </w:r>
      <w:r w:rsidR="00BD3749" w:rsidRPr="004D1D37">
        <w:rPr>
          <w:rFonts w:ascii="Arial" w:hAnsi="Arial" w:cs="Arial"/>
          <w:b/>
          <w:sz w:val="20"/>
          <w:szCs w:val="20"/>
        </w:rPr>
        <w:t>Matters of Litigation</w:t>
      </w:r>
      <w:r w:rsidR="00C91318">
        <w:rPr>
          <w:rFonts w:ascii="Arial" w:hAnsi="Arial" w:cs="Arial"/>
          <w:b/>
          <w:sz w:val="20"/>
          <w:szCs w:val="20"/>
        </w:rPr>
        <w:t xml:space="preserve">: </w:t>
      </w:r>
      <w:r w:rsidR="00BD3749" w:rsidRPr="004D1D37">
        <w:rPr>
          <w:rFonts w:ascii="Arial" w:hAnsi="Arial" w:cs="Arial"/>
          <w:b/>
          <w:sz w:val="20"/>
          <w:szCs w:val="20"/>
        </w:rPr>
        <w:t xml:space="preserve"> Affordable Housing</w:t>
      </w:r>
      <w:r w:rsidR="00C91318">
        <w:rPr>
          <w:rFonts w:ascii="Arial" w:hAnsi="Arial" w:cs="Arial"/>
          <w:b/>
          <w:sz w:val="20"/>
          <w:szCs w:val="20"/>
        </w:rPr>
        <w:t xml:space="preserve"> – filing of Fair Share Plan</w:t>
      </w:r>
      <w:r w:rsidR="00C91318">
        <w:rPr>
          <w:rFonts w:ascii="Arial" w:hAnsi="Arial" w:cs="Arial"/>
          <w:b/>
          <w:sz w:val="20"/>
          <w:szCs w:val="20"/>
        </w:rPr>
        <w:br/>
        <w:t xml:space="preserve">Matter of Litigation:  Issue regarding a Borough easement </w:t>
      </w:r>
      <w:r w:rsidR="00D865A2">
        <w:rPr>
          <w:rFonts w:ascii="Arial" w:hAnsi="Arial" w:cs="Arial"/>
          <w:b/>
          <w:sz w:val="20"/>
          <w:szCs w:val="20"/>
        </w:rPr>
        <w:t>within Block 100.02</w:t>
      </w:r>
    </w:p>
    <w:p w:rsidR="004D1D37" w:rsidRPr="004D1D37" w:rsidRDefault="00BD3749" w:rsidP="004D1D37">
      <w:pPr>
        <w:spacing w:after="0" w:line="240" w:lineRule="auto"/>
        <w:ind w:left="450"/>
        <w:rPr>
          <w:rFonts w:ascii="Arial" w:hAnsi="Arial" w:cs="Arial"/>
          <w:sz w:val="20"/>
          <w:szCs w:val="20"/>
        </w:rPr>
      </w:pPr>
      <w:r w:rsidRPr="004D1D37">
        <w:rPr>
          <w:rFonts w:ascii="Arial" w:hAnsi="Arial" w:cs="Arial"/>
          <w:sz w:val="20"/>
          <w:szCs w:val="20"/>
        </w:rPr>
        <w:t xml:space="preserve">Motion:  </w:t>
      </w:r>
      <w:r w:rsidR="004B4292" w:rsidRPr="004D1D37">
        <w:rPr>
          <w:rFonts w:ascii="Arial" w:hAnsi="Arial" w:cs="Arial"/>
          <w:sz w:val="20"/>
          <w:szCs w:val="20"/>
        </w:rPr>
        <w:t>Happer</w:t>
      </w:r>
    </w:p>
    <w:p w:rsidR="004D1D37" w:rsidRPr="004D1D37" w:rsidRDefault="00BD3749" w:rsidP="004D1D37">
      <w:pPr>
        <w:spacing w:after="0" w:line="240" w:lineRule="auto"/>
        <w:ind w:left="450"/>
        <w:rPr>
          <w:rFonts w:ascii="Arial" w:hAnsi="Arial" w:cs="Arial"/>
          <w:sz w:val="20"/>
          <w:szCs w:val="20"/>
        </w:rPr>
      </w:pPr>
      <w:r w:rsidRPr="004D1D37">
        <w:rPr>
          <w:rFonts w:ascii="Arial" w:hAnsi="Arial" w:cs="Arial"/>
          <w:sz w:val="20"/>
          <w:szCs w:val="20"/>
        </w:rPr>
        <w:t xml:space="preserve">Second:  </w:t>
      </w:r>
      <w:r w:rsidR="004B4292" w:rsidRPr="004D1D37">
        <w:rPr>
          <w:rFonts w:ascii="Arial" w:hAnsi="Arial" w:cs="Arial"/>
          <w:sz w:val="20"/>
          <w:szCs w:val="20"/>
        </w:rPr>
        <w:t>McWilliams</w:t>
      </w:r>
    </w:p>
    <w:p w:rsidR="006E2DDE" w:rsidRPr="004D1D37" w:rsidRDefault="00BD3749" w:rsidP="004D1D37">
      <w:pPr>
        <w:spacing w:after="0" w:line="240" w:lineRule="auto"/>
        <w:ind w:left="450"/>
        <w:rPr>
          <w:rFonts w:ascii="Arial" w:hAnsi="Arial" w:cs="Arial"/>
          <w:b/>
          <w:sz w:val="20"/>
          <w:szCs w:val="20"/>
        </w:rPr>
      </w:pPr>
      <w:r w:rsidRPr="004D1D37">
        <w:rPr>
          <w:rFonts w:ascii="Arial" w:hAnsi="Arial" w:cs="Arial"/>
          <w:sz w:val="20"/>
          <w:szCs w:val="20"/>
        </w:rPr>
        <w:t xml:space="preserve">Vote:  </w:t>
      </w:r>
      <w:r w:rsidR="004B4292" w:rsidRPr="004D1D37">
        <w:rPr>
          <w:rFonts w:ascii="Arial" w:hAnsi="Arial" w:cs="Arial"/>
          <w:sz w:val="20"/>
          <w:szCs w:val="20"/>
        </w:rPr>
        <w:t>All ayes</w:t>
      </w:r>
    </w:p>
    <w:p w:rsidR="006058EE" w:rsidRPr="004D1D37" w:rsidRDefault="006058EE" w:rsidP="004D1D37">
      <w:pPr>
        <w:pStyle w:val="ListParagraph"/>
        <w:numPr>
          <w:ilvl w:val="0"/>
          <w:numId w:val="6"/>
        </w:numPr>
        <w:spacing w:before="120" w:after="0" w:line="240" w:lineRule="auto"/>
        <w:ind w:left="270" w:hanging="270"/>
        <w:rPr>
          <w:rFonts w:ascii="Arial" w:hAnsi="Arial" w:cs="Arial"/>
          <w:b/>
          <w:sz w:val="20"/>
          <w:szCs w:val="20"/>
        </w:rPr>
      </w:pPr>
      <w:r w:rsidRPr="004D1D37">
        <w:rPr>
          <w:rFonts w:ascii="Arial" w:hAnsi="Arial" w:cs="Arial"/>
          <w:b/>
          <w:sz w:val="20"/>
          <w:szCs w:val="20"/>
        </w:rPr>
        <w:t>COMMUNITY ANNOUNCEMENTS</w:t>
      </w:r>
    </w:p>
    <w:p w:rsidR="006E2DDE" w:rsidRPr="004D1D37" w:rsidRDefault="00035640" w:rsidP="00D96501">
      <w:pPr>
        <w:spacing w:after="0" w:line="240" w:lineRule="auto"/>
        <w:ind w:left="360"/>
        <w:rPr>
          <w:rFonts w:ascii="Arial" w:hAnsi="Arial" w:cs="Arial"/>
          <w:sz w:val="20"/>
          <w:szCs w:val="20"/>
        </w:rPr>
      </w:pPr>
      <w:r w:rsidRPr="004D1D37">
        <w:rPr>
          <w:rFonts w:ascii="Arial" w:hAnsi="Arial" w:cs="Arial"/>
          <w:sz w:val="20"/>
          <w:szCs w:val="20"/>
        </w:rPr>
        <w:t xml:space="preserve">Mayor </w:t>
      </w:r>
      <w:r w:rsidR="00245546" w:rsidRPr="004D1D37">
        <w:rPr>
          <w:rFonts w:ascii="Arial" w:hAnsi="Arial" w:cs="Arial"/>
          <w:sz w:val="20"/>
          <w:szCs w:val="20"/>
        </w:rPr>
        <w:t>Holmberg</w:t>
      </w:r>
      <w:r w:rsidRPr="004D1D37">
        <w:rPr>
          <w:rFonts w:ascii="Arial" w:hAnsi="Arial" w:cs="Arial"/>
          <w:sz w:val="20"/>
          <w:szCs w:val="20"/>
        </w:rPr>
        <w:t xml:space="preserve"> </w:t>
      </w:r>
      <w:r w:rsidR="00646A82" w:rsidRPr="004D1D37">
        <w:rPr>
          <w:rFonts w:ascii="Arial" w:hAnsi="Arial" w:cs="Arial"/>
          <w:sz w:val="20"/>
          <w:szCs w:val="20"/>
        </w:rPr>
        <w:t xml:space="preserve">commented on the following events:  </w:t>
      </w:r>
      <w:r w:rsidRPr="004D1D37">
        <w:rPr>
          <w:rFonts w:ascii="Arial" w:hAnsi="Arial" w:cs="Arial"/>
          <w:sz w:val="20"/>
          <w:szCs w:val="20"/>
        </w:rPr>
        <w:t xml:space="preserve"> </w:t>
      </w:r>
      <w:r w:rsidR="00646A82" w:rsidRPr="004D1D37">
        <w:rPr>
          <w:rFonts w:ascii="Arial" w:hAnsi="Arial" w:cs="Arial"/>
          <w:sz w:val="20"/>
          <w:szCs w:val="20"/>
        </w:rPr>
        <w:t xml:space="preserve">Trout stocking </w:t>
      </w:r>
      <w:r w:rsidR="006244C0" w:rsidRPr="004D1D37">
        <w:rPr>
          <w:rFonts w:ascii="Arial" w:hAnsi="Arial" w:cs="Arial"/>
          <w:sz w:val="20"/>
          <w:szCs w:val="20"/>
        </w:rPr>
        <w:t xml:space="preserve">at Birchwood Lake </w:t>
      </w:r>
      <w:r w:rsidR="00646A82" w:rsidRPr="004D1D37">
        <w:rPr>
          <w:rFonts w:ascii="Arial" w:hAnsi="Arial" w:cs="Arial"/>
          <w:sz w:val="20"/>
          <w:szCs w:val="20"/>
        </w:rPr>
        <w:t xml:space="preserve">on </w:t>
      </w:r>
      <w:r w:rsidR="00D865A2">
        <w:rPr>
          <w:rFonts w:ascii="Arial" w:hAnsi="Arial" w:cs="Arial"/>
          <w:sz w:val="20"/>
          <w:szCs w:val="20"/>
        </w:rPr>
        <w:t xml:space="preserve">April </w:t>
      </w:r>
      <w:r w:rsidR="00D865A2" w:rsidRPr="004D1D37">
        <w:rPr>
          <w:rFonts w:ascii="Arial" w:hAnsi="Arial" w:cs="Arial"/>
          <w:sz w:val="20"/>
          <w:szCs w:val="20"/>
        </w:rPr>
        <w:t>22</w:t>
      </w:r>
      <w:r w:rsidR="00D865A2" w:rsidRPr="00D865A2">
        <w:rPr>
          <w:rFonts w:ascii="Arial" w:hAnsi="Arial" w:cs="Arial"/>
          <w:sz w:val="20"/>
          <w:szCs w:val="20"/>
          <w:vertAlign w:val="superscript"/>
        </w:rPr>
        <w:t>nd</w:t>
      </w:r>
      <w:r w:rsidR="00646A82" w:rsidRPr="004D1D37">
        <w:rPr>
          <w:rFonts w:ascii="Arial" w:hAnsi="Arial" w:cs="Arial"/>
          <w:sz w:val="20"/>
          <w:szCs w:val="20"/>
        </w:rPr>
        <w:t>,</w:t>
      </w:r>
      <w:r w:rsidRPr="004D1D37">
        <w:rPr>
          <w:rFonts w:ascii="Arial" w:hAnsi="Arial" w:cs="Arial"/>
          <w:sz w:val="20"/>
          <w:szCs w:val="20"/>
        </w:rPr>
        <w:t xml:space="preserve"> Shredding </w:t>
      </w:r>
      <w:r w:rsidR="006244C0" w:rsidRPr="004D1D37">
        <w:rPr>
          <w:rFonts w:ascii="Arial" w:hAnsi="Arial" w:cs="Arial"/>
          <w:sz w:val="20"/>
          <w:szCs w:val="20"/>
        </w:rPr>
        <w:t>Day and t</w:t>
      </w:r>
      <w:r w:rsidRPr="004D1D37">
        <w:rPr>
          <w:rFonts w:ascii="Arial" w:hAnsi="Arial" w:cs="Arial"/>
          <w:sz w:val="20"/>
          <w:szCs w:val="20"/>
        </w:rPr>
        <w:t xml:space="preserve">he </w:t>
      </w:r>
      <w:r w:rsidR="00D865A2">
        <w:rPr>
          <w:rFonts w:ascii="Arial" w:hAnsi="Arial" w:cs="Arial"/>
          <w:sz w:val="20"/>
          <w:szCs w:val="20"/>
        </w:rPr>
        <w:t>B</w:t>
      </w:r>
      <w:r w:rsidRPr="004D1D37">
        <w:rPr>
          <w:rFonts w:ascii="Arial" w:hAnsi="Arial" w:cs="Arial"/>
          <w:sz w:val="20"/>
          <w:szCs w:val="20"/>
        </w:rPr>
        <w:t xml:space="preserve">lood </w:t>
      </w:r>
      <w:r w:rsidR="00D865A2">
        <w:rPr>
          <w:rFonts w:ascii="Arial" w:hAnsi="Arial" w:cs="Arial"/>
          <w:sz w:val="20"/>
          <w:szCs w:val="20"/>
        </w:rPr>
        <w:t>D</w:t>
      </w:r>
      <w:r w:rsidRPr="004D1D37">
        <w:rPr>
          <w:rFonts w:ascii="Arial" w:hAnsi="Arial" w:cs="Arial"/>
          <w:sz w:val="20"/>
          <w:szCs w:val="20"/>
        </w:rPr>
        <w:t xml:space="preserve">rive on </w:t>
      </w:r>
      <w:r w:rsidR="00D865A2">
        <w:rPr>
          <w:rFonts w:ascii="Arial" w:hAnsi="Arial" w:cs="Arial"/>
          <w:sz w:val="20"/>
          <w:szCs w:val="20"/>
        </w:rPr>
        <w:t xml:space="preserve">April </w:t>
      </w:r>
      <w:r w:rsidR="00D865A2" w:rsidRPr="004D1D37">
        <w:rPr>
          <w:rFonts w:ascii="Arial" w:hAnsi="Arial" w:cs="Arial"/>
          <w:sz w:val="20"/>
          <w:szCs w:val="20"/>
        </w:rPr>
        <w:t>23rd</w:t>
      </w:r>
      <w:r w:rsidR="006244C0" w:rsidRPr="004D1D37">
        <w:rPr>
          <w:rFonts w:ascii="Arial" w:hAnsi="Arial" w:cs="Arial"/>
          <w:sz w:val="20"/>
          <w:szCs w:val="20"/>
        </w:rPr>
        <w:t>.  The Woods and Lakes R</w:t>
      </w:r>
      <w:r w:rsidRPr="004D1D37">
        <w:rPr>
          <w:rFonts w:ascii="Arial" w:hAnsi="Arial" w:cs="Arial"/>
          <w:sz w:val="20"/>
          <w:szCs w:val="20"/>
        </w:rPr>
        <w:t>un</w:t>
      </w:r>
      <w:r w:rsidR="00D865A2">
        <w:rPr>
          <w:rFonts w:ascii="Arial" w:hAnsi="Arial" w:cs="Arial"/>
          <w:sz w:val="20"/>
          <w:szCs w:val="20"/>
        </w:rPr>
        <w:t xml:space="preserve"> </w:t>
      </w:r>
      <w:r w:rsidRPr="004D1D37">
        <w:rPr>
          <w:rFonts w:ascii="Arial" w:hAnsi="Arial" w:cs="Arial"/>
          <w:sz w:val="20"/>
          <w:szCs w:val="20"/>
        </w:rPr>
        <w:t xml:space="preserve">on </w:t>
      </w:r>
      <w:r w:rsidR="00D865A2">
        <w:rPr>
          <w:rFonts w:ascii="Arial" w:hAnsi="Arial" w:cs="Arial"/>
          <w:sz w:val="20"/>
          <w:szCs w:val="20"/>
        </w:rPr>
        <w:t>April</w:t>
      </w:r>
      <w:r w:rsidRPr="004D1D37">
        <w:rPr>
          <w:rFonts w:ascii="Arial" w:hAnsi="Arial" w:cs="Arial"/>
          <w:sz w:val="20"/>
          <w:szCs w:val="20"/>
        </w:rPr>
        <w:t xml:space="preserve"> 30</w:t>
      </w:r>
      <w:r w:rsidRPr="004D1D37">
        <w:rPr>
          <w:rFonts w:ascii="Arial" w:hAnsi="Arial" w:cs="Arial"/>
          <w:sz w:val="20"/>
          <w:szCs w:val="20"/>
          <w:vertAlign w:val="superscript"/>
        </w:rPr>
        <w:t>th</w:t>
      </w:r>
      <w:r w:rsidRPr="004D1D37">
        <w:rPr>
          <w:rFonts w:ascii="Arial" w:hAnsi="Arial" w:cs="Arial"/>
          <w:sz w:val="20"/>
          <w:szCs w:val="20"/>
        </w:rPr>
        <w:t xml:space="preserve">.  </w:t>
      </w:r>
    </w:p>
    <w:p w:rsidR="006058EE" w:rsidRPr="004D1D37" w:rsidRDefault="006058EE" w:rsidP="00D96501">
      <w:pPr>
        <w:pStyle w:val="ListParagraph"/>
        <w:numPr>
          <w:ilvl w:val="0"/>
          <w:numId w:val="6"/>
        </w:numPr>
        <w:spacing w:before="120" w:after="0" w:line="240" w:lineRule="auto"/>
        <w:ind w:left="360"/>
        <w:jc w:val="both"/>
        <w:rPr>
          <w:rFonts w:ascii="Arial" w:hAnsi="Arial" w:cs="Arial"/>
          <w:b/>
          <w:sz w:val="20"/>
          <w:szCs w:val="20"/>
        </w:rPr>
      </w:pPr>
      <w:r w:rsidRPr="004D1D37">
        <w:rPr>
          <w:rFonts w:ascii="Arial" w:hAnsi="Arial" w:cs="Arial"/>
          <w:b/>
          <w:sz w:val="20"/>
          <w:szCs w:val="20"/>
        </w:rPr>
        <w:t xml:space="preserve">REPORTS OF BOROUGH ESTABLISHED BOARDS, COMMISSIONS AND COMMITTEES </w:t>
      </w:r>
    </w:p>
    <w:p w:rsidR="006E2DDE" w:rsidRPr="004D1D37" w:rsidRDefault="00035640" w:rsidP="00D96501">
      <w:pPr>
        <w:spacing w:after="0" w:line="240" w:lineRule="auto"/>
        <w:ind w:left="360"/>
        <w:jc w:val="both"/>
        <w:rPr>
          <w:rFonts w:ascii="Arial" w:hAnsi="Arial" w:cs="Arial"/>
          <w:sz w:val="20"/>
          <w:szCs w:val="20"/>
        </w:rPr>
      </w:pPr>
      <w:r w:rsidRPr="004D1D37">
        <w:rPr>
          <w:rFonts w:ascii="Arial" w:hAnsi="Arial" w:cs="Arial"/>
          <w:sz w:val="20"/>
          <w:szCs w:val="20"/>
        </w:rPr>
        <w:t>No reports</w:t>
      </w:r>
    </w:p>
    <w:p w:rsidR="006058EE" w:rsidRPr="004D1D37" w:rsidRDefault="006058EE" w:rsidP="00D96501">
      <w:pPr>
        <w:pStyle w:val="ListParagraph"/>
        <w:numPr>
          <w:ilvl w:val="0"/>
          <w:numId w:val="6"/>
        </w:numPr>
        <w:spacing w:before="120" w:after="0" w:line="240" w:lineRule="auto"/>
        <w:ind w:left="360"/>
        <w:rPr>
          <w:rFonts w:ascii="Arial" w:hAnsi="Arial" w:cs="Arial"/>
          <w:b/>
          <w:sz w:val="20"/>
          <w:szCs w:val="20"/>
        </w:rPr>
      </w:pPr>
      <w:r w:rsidRPr="004D1D37">
        <w:rPr>
          <w:rFonts w:ascii="Arial" w:hAnsi="Arial" w:cs="Arial"/>
          <w:b/>
          <w:sz w:val="20"/>
          <w:szCs w:val="20"/>
        </w:rPr>
        <w:t>PUBLIC COMMENT</w:t>
      </w:r>
    </w:p>
    <w:p w:rsidR="006E2DDE" w:rsidRPr="004D1D37" w:rsidRDefault="00035640" w:rsidP="00D96501">
      <w:pPr>
        <w:spacing w:after="0" w:line="240" w:lineRule="auto"/>
        <w:ind w:left="360"/>
        <w:rPr>
          <w:rFonts w:ascii="Arial" w:hAnsi="Arial" w:cs="Arial"/>
          <w:sz w:val="20"/>
          <w:szCs w:val="20"/>
        </w:rPr>
      </w:pPr>
      <w:r w:rsidRPr="004D1D37">
        <w:rPr>
          <w:rFonts w:ascii="Arial" w:hAnsi="Arial" w:cs="Arial"/>
          <w:sz w:val="20"/>
          <w:szCs w:val="20"/>
        </w:rPr>
        <w:t xml:space="preserve">Jim </w:t>
      </w:r>
      <w:r w:rsidR="000A01B4" w:rsidRPr="004D1D37">
        <w:rPr>
          <w:rFonts w:ascii="Arial" w:hAnsi="Arial" w:cs="Arial"/>
          <w:sz w:val="20"/>
          <w:szCs w:val="20"/>
        </w:rPr>
        <w:t>Hyson</w:t>
      </w:r>
      <w:r w:rsidRPr="004D1D37">
        <w:rPr>
          <w:rFonts w:ascii="Arial" w:hAnsi="Arial" w:cs="Arial"/>
          <w:sz w:val="20"/>
          <w:szCs w:val="20"/>
        </w:rPr>
        <w:t xml:space="preserve">, 2 </w:t>
      </w:r>
      <w:r w:rsidR="000A01B4" w:rsidRPr="004D1D37">
        <w:rPr>
          <w:rFonts w:ascii="Arial" w:hAnsi="Arial" w:cs="Arial"/>
          <w:sz w:val="20"/>
          <w:szCs w:val="20"/>
        </w:rPr>
        <w:t>Little Wood</w:t>
      </w:r>
      <w:r w:rsidRPr="004D1D37">
        <w:rPr>
          <w:rFonts w:ascii="Arial" w:hAnsi="Arial" w:cs="Arial"/>
          <w:sz w:val="20"/>
          <w:szCs w:val="20"/>
        </w:rPr>
        <w:t xml:space="preserve"> Court, asked to see more information on the executive session items</w:t>
      </w:r>
      <w:r w:rsidR="00137FB1" w:rsidRPr="004D1D37">
        <w:rPr>
          <w:rFonts w:ascii="Arial" w:hAnsi="Arial" w:cs="Arial"/>
          <w:sz w:val="20"/>
          <w:szCs w:val="20"/>
        </w:rPr>
        <w:t xml:space="preserve"> listed on the agendas</w:t>
      </w:r>
      <w:r w:rsidRPr="004D1D37">
        <w:rPr>
          <w:rFonts w:ascii="Arial" w:hAnsi="Arial" w:cs="Arial"/>
          <w:sz w:val="20"/>
          <w:szCs w:val="20"/>
        </w:rPr>
        <w:t xml:space="preserve">.  </w:t>
      </w:r>
    </w:p>
    <w:p w:rsidR="006058EE" w:rsidRPr="004D1D37" w:rsidRDefault="006058EE" w:rsidP="00D96501">
      <w:pPr>
        <w:pStyle w:val="ListParagraph"/>
        <w:numPr>
          <w:ilvl w:val="0"/>
          <w:numId w:val="6"/>
        </w:numPr>
        <w:spacing w:before="120" w:after="0" w:line="240" w:lineRule="auto"/>
        <w:ind w:left="360"/>
        <w:jc w:val="both"/>
        <w:rPr>
          <w:rFonts w:ascii="Arial" w:hAnsi="Arial" w:cs="Arial"/>
          <w:b/>
          <w:sz w:val="20"/>
          <w:szCs w:val="20"/>
        </w:rPr>
      </w:pPr>
      <w:r w:rsidRPr="004D1D37">
        <w:rPr>
          <w:rFonts w:ascii="Arial" w:hAnsi="Arial" w:cs="Arial"/>
          <w:b/>
          <w:sz w:val="20"/>
          <w:szCs w:val="20"/>
        </w:rPr>
        <w:t xml:space="preserve">ATTORNEY’S REPORT </w:t>
      </w:r>
    </w:p>
    <w:p w:rsidR="006E2DDE" w:rsidRPr="004D1D37" w:rsidRDefault="00245546" w:rsidP="00D96501">
      <w:pPr>
        <w:spacing w:after="0" w:line="240" w:lineRule="auto"/>
        <w:ind w:left="360"/>
        <w:jc w:val="both"/>
        <w:rPr>
          <w:rFonts w:ascii="Arial" w:hAnsi="Arial" w:cs="Arial"/>
          <w:sz w:val="20"/>
          <w:szCs w:val="20"/>
        </w:rPr>
      </w:pPr>
      <w:r w:rsidRPr="004D1D37">
        <w:rPr>
          <w:rFonts w:ascii="Arial" w:hAnsi="Arial" w:cs="Arial"/>
          <w:sz w:val="20"/>
          <w:szCs w:val="20"/>
        </w:rPr>
        <w:t>No report</w:t>
      </w:r>
    </w:p>
    <w:p w:rsidR="006058EE" w:rsidRPr="004D1D37" w:rsidRDefault="006058EE" w:rsidP="00D96501">
      <w:pPr>
        <w:pStyle w:val="ListParagraph"/>
        <w:numPr>
          <w:ilvl w:val="0"/>
          <w:numId w:val="6"/>
        </w:numPr>
        <w:spacing w:before="120" w:after="0" w:line="240" w:lineRule="auto"/>
        <w:ind w:left="360"/>
        <w:rPr>
          <w:rFonts w:ascii="Arial" w:hAnsi="Arial" w:cs="Arial"/>
          <w:b/>
          <w:sz w:val="20"/>
          <w:szCs w:val="20"/>
        </w:rPr>
      </w:pPr>
      <w:r w:rsidRPr="004D1D37">
        <w:rPr>
          <w:rFonts w:ascii="Arial" w:hAnsi="Arial" w:cs="Arial"/>
          <w:b/>
          <w:sz w:val="20"/>
          <w:szCs w:val="20"/>
        </w:rPr>
        <w:t xml:space="preserve">MANAGER’S REPORT </w:t>
      </w:r>
    </w:p>
    <w:p w:rsidR="0096383E" w:rsidRDefault="00245546" w:rsidP="00D96501">
      <w:pPr>
        <w:spacing w:after="0" w:line="240" w:lineRule="auto"/>
        <w:ind w:left="360"/>
        <w:rPr>
          <w:rFonts w:ascii="Arial" w:hAnsi="Arial" w:cs="Arial"/>
          <w:sz w:val="20"/>
          <w:szCs w:val="20"/>
        </w:rPr>
      </w:pPr>
      <w:r w:rsidRPr="004D1D37">
        <w:rPr>
          <w:rFonts w:ascii="Arial" w:hAnsi="Arial" w:cs="Arial"/>
          <w:sz w:val="20"/>
          <w:szCs w:val="20"/>
        </w:rPr>
        <w:t xml:space="preserve">Mr. Sheola reported </w:t>
      </w:r>
      <w:r w:rsidR="00D865A2">
        <w:rPr>
          <w:rFonts w:ascii="Arial" w:hAnsi="Arial" w:cs="Arial"/>
          <w:sz w:val="20"/>
          <w:szCs w:val="20"/>
        </w:rPr>
        <w:t xml:space="preserve">that the </w:t>
      </w:r>
      <w:r w:rsidRPr="004D1D37">
        <w:rPr>
          <w:rFonts w:ascii="Arial" w:hAnsi="Arial" w:cs="Arial"/>
          <w:sz w:val="20"/>
          <w:szCs w:val="20"/>
        </w:rPr>
        <w:t xml:space="preserve">Public Safety Committee </w:t>
      </w:r>
      <w:r w:rsidR="00D865A2">
        <w:rPr>
          <w:rFonts w:ascii="Arial" w:hAnsi="Arial" w:cs="Arial"/>
          <w:sz w:val="20"/>
          <w:szCs w:val="20"/>
        </w:rPr>
        <w:t xml:space="preserve">met and discussed </w:t>
      </w:r>
      <w:r w:rsidRPr="004D1D37">
        <w:rPr>
          <w:rFonts w:ascii="Arial" w:hAnsi="Arial" w:cs="Arial"/>
          <w:sz w:val="20"/>
          <w:szCs w:val="20"/>
        </w:rPr>
        <w:t xml:space="preserve">the </w:t>
      </w:r>
      <w:proofErr w:type="spellStart"/>
      <w:r w:rsidRPr="004D1D37">
        <w:rPr>
          <w:rFonts w:ascii="Arial" w:hAnsi="Arial" w:cs="Arial"/>
          <w:sz w:val="20"/>
          <w:szCs w:val="20"/>
        </w:rPr>
        <w:t>Nix</w:t>
      </w:r>
      <w:r w:rsidR="006B0BEC" w:rsidRPr="004D1D37">
        <w:rPr>
          <w:rFonts w:ascii="Arial" w:hAnsi="Arial" w:cs="Arial"/>
          <w:sz w:val="20"/>
          <w:szCs w:val="20"/>
        </w:rPr>
        <w:t>le</w:t>
      </w:r>
      <w:proofErr w:type="spellEnd"/>
      <w:r w:rsidR="00D865A2">
        <w:rPr>
          <w:rFonts w:ascii="Arial" w:hAnsi="Arial" w:cs="Arial"/>
          <w:sz w:val="20"/>
          <w:szCs w:val="20"/>
        </w:rPr>
        <w:t>, (</w:t>
      </w:r>
      <w:proofErr w:type="spellStart"/>
      <w:r w:rsidR="00D865A2">
        <w:rPr>
          <w:rFonts w:ascii="Arial" w:hAnsi="Arial" w:cs="Arial"/>
          <w:sz w:val="20"/>
          <w:szCs w:val="20"/>
        </w:rPr>
        <w:t>Everbridge</w:t>
      </w:r>
      <w:proofErr w:type="spellEnd"/>
      <w:r w:rsidR="00D865A2">
        <w:rPr>
          <w:rFonts w:ascii="Arial" w:hAnsi="Arial" w:cs="Arial"/>
          <w:sz w:val="20"/>
          <w:szCs w:val="20"/>
        </w:rPr>
        <w:t>),</w:t>
      </w:r>
      <w:r w:rsidRPr="004D1D37">
        <w:rPr>
          <w:rFonts w:ascii="Arial" w:hAnsi="Arial" w:cs="Arial"/>
          <w:sz w:val="20"/>
          <w:szCs w:val="20"/>
        </w:rPr>
        <w:t xml:space="preserve"> emergency notification system which puts out emergency information to residents via email, phone or text.  Mr. Happer suggested informing residents</w:t>
      </w:r>
      <w:r w:rsidR="00D865A2">
        <w:rPr>
          <w:rFonts w:ascii="Arial" w:hAnsi="Arial" w:cs="Arial"/>
          <w:sz w:val="20"/>
          <w:szCs w:val="20"/>
        </w:rPr>
        <w:t xml:space="preserve"> how to register for this system</w:t>
      </w:r>
      <w:r w:rsidRPr="004D1D37">
        <w:rPr>
          <w:rFonts w:ascii="Arial" w:hAnsi="Arial" w:cs="Arial"/>
          <w:sz w:val="20"/>
          <w:szCs w:val="20"/>
        </w:rPr>
        <w:t xml:space="preserve"> by sending out an email blast.  </w:t>
      </w:r>
      <w:r w:rsidR="00D865A2">
        <w:rPr>
          <w:rFonts w:ascii="Arial" w:hAnsi="Arial" w:cs="Arial"/>
          <w:sz w:val="20"/>
          <w:szCs w:val="20"/>
        </w:rPr>
        <w:t>Mr. Sheola</w:t>
      </w:r>
      <w:r w:rsidRPr="004D1D37">
        <w:rPr>
          <w:rFonts w:ascii="Arial" w:hAnsi="Arial" w:cs="Arial"/>
          <w:sz w:val="20"/>
          <w:szCs w:val="20"/>
        </w:rPr>
        <w:t xml:space="preserve"> reported on Safe Routes to Schools grant.  He will be speaking with the engineer regarding this program.  </w:t>
      </w:r>
      <w:r w:rsidR="00D865A2">
        <w:rPr>
          <w:rFonts w:ascii="Arial" w:hAnsi="Arial" w:cs="Arial"/>
          <w:sz w:val="20"/>
          <w:szCs w:val="20"/>
        </w:rPr>
        <w:t xml:space="preserve">Mr. Sheola is looking into </w:t>
      </w:r>
      <w:r w:rsidRPr="004D1D37">
        <w:rPr>
          <w:rFonts w:ascii="Arial" w:hAnsi="Arial" w:cs="Arial"/>
          <w:sz w:val="20"/>
          <w:szCs w:val="20"/>
        </w:rPr>
        <w:t xml:space="preserve">the International Property Maintenance Code.  He is trying to get a sample of the code book to distribute.  </w:t>
      </w:r>
      <w:r w:rsidR="002108B9" w:rsidRPr="004D1D37">
        <w:rPr>
          <w:rFonts w:ascii="Arial" w:hAnsi="Arial" w:cs="Arial"/>
          <w:sz w:val="20"/>
          <w:szCs w:val="20"/>
        </w:rPr>
        <w:t xml:space="preserve">He stated that he is working on a cell phone policy.  The Attorney has reviewed the policy.  A resolution to amend the personnel policy regarding this matter will be on the next meeting agenda.  </w:t>
      </w:r>
      <w:r w:rsidR="000C4F70" w:rsidRPr="004D1D37">
        <w:rPr>
          <w:rFonts w:ascii="Arial" w:hAnsi="Arial" w:cs="Arial"/>
          <w:sz w:val="20"/>
          <w:szCs w:val="20"/>
        </w:rPr>
        <w:t xml:space="preserve">There was a discussion regarding lost or damaged phones and OPRA matters regarding text messages.  He reminded everyone </w:t>
      </w:r>
      <w:r w:rsidR="006B0BEC" w:rsidRPr="004D1D37">
        <w:rPr>
          <w:rFonts w:ascii="Arial" w:hAnsi="Arial" w:cs="Arial"/>
          <w:sz w:val="20"/>
          <w:szCs w:val="20"/>
        </w:rPr>
        <w:t>about</w:t>
      </w:r>
      <w:r w:rsidR="000C4F70" w:rsidRPr="004D1D37">
        <w:rPr>
          <w:rFonts w:ascii="Arial" w:hAnsi="Arial" w:cs="Arial"/>
          <w:sz w:val="20"/>
          <w:szCs w:val="20"/>
        </w:rPr>
        <w:t xml:space="preserve"> the Joint Insurance</w:t>
      </w:r>
      <w:r w:rsidR="006B0BEC" w:rsidRPr="004D1D37">
        <w:rPr>
          <w:rFonts w:ascii="Arial" w:hAnsi="Arial" w:cs="Arial"/>
          <w:sz w:val="20"/>
          <w:szCs w:val="20"/>
        </w:rPr>
        <w:t xml:space="preserve"> Fund</w:t>
      </w:r>
      <w:r w:rsidR="000C4F70" w:rsidRPr="004D1D37">
        <w:rPr>
          <w:rFonts w:ascii="Arial" w:hAnsi="Arial" w:cs="Arial"/>
          <w:sz w:val="20"/>
          <w:szCs w:val="20"/>
        </w:rPr>
        <w:t xml:space="preserve"> liability training for elected officials.  Mr. Sheola had passed out to the Council a </w:t>
      </w:r>
      <w:r w:rsidR="00133407">
        <w:rPr>
          <w:rFonts w:ascii="Arial" w:hAnsi="Arial" w:cs="Arial"/>
          <w:sz w:val="20"/>
          <w:szCs w:val="20"/>
        </w:rPr>
        <w:t xml:space="preserve">preliminary </w:t>
      </w:r>
      <w:r w:rsidR="000C4F70" w:rsidRPr="004D1D37">
        <w:rPr>
          <w:rFonts w:ascii="Arial" w:hAnsi="Arial" w:cs="Arial"/>
          <w:sz w:val="20"/>
          <w:szCs w:val="20"/>
        </w:rPr>
        <w:t>debt schedule for</w:t>
      </w:r>
      <w:r w:rsidR="00137FB1" w:rsidRPr="004D1D37">
        <w:rPr>
          <w:rFonts w:ascii="Arial" w:hAnsi="Arial" w:cs="Arial"/>
          <w:sz w:val="20"/>
          <w:szCs w:val="20"/>
        </w:rPr>
        <w:t xml:space="preserve"> existing debt, </w:t>
      </w:r>
      <w:r w:rsidR="000C4F70" w:rsidRPr="004D1D37">
        <w:rPr>
          <w:rFonts w:ascii="Arial" w:hAnsi="Arial" w:cs="Arial"/>
          <w:sz w:val="20"/>
          <w:szCs w:val="20"/>
        </w:rPr>
        <w:t xml:space="preserve">the dam projects, beach projects and school projects.  </w:t>
      </w:r>
    </w:p>
    <w:p w:rsidR="006E2DDE" w:rsidRPr="004D1D37" w:rsidRDefault="006E2DDE" w:rsidP="00D96501">
      <w:pPr>
        <w:spacing w:after="0" w:line="240" w:lineRule="auto"/>
        <w:ind w:left="360"/>
        <w:rPr>
          <w:rFonts w:ascii="Arial" w:hAnsi="Arial" w:cs="Arial"/>
          <w:sz w:val="20"/>
          <w:szCs w:val="20"/>
        </w:rPr>
      </w:pPr>
    </w:p>
    <w:p w:rsidR="0004477F" w:rsidRDefault="0004477F" w:rsidP="0096383E">
      <w:pPr>
        <w:pStyle w:val="ListParagraph"/>
        <w:keepNext/>
        <w:numPr>
          <w:ilvl w:val="0"/>
          <w:numId w:val="6"/>
        </w:numPr>
        <w:spacing w:before="120" w:after="0" w:line="240" w:lineRule="auto"/>
        <w:ind w:left="360"/>
        <w:rPr>
          <w:rFonts w:ascii="Arial" w:hAnsi="Arial" w:cs="Arial"/>
          <w:b/>
          <w:sz w:val="20"/>
          <w:szCs w:val="20"/>
        </w:rPr>
      </w:pPr>
      <w:r>
        <w:rPr>
          <w:rFonts w:ascii="Arial" w:hAnsi="Arial" w:cs="Arial"/>
          <w:b/>
          <w:sz w:val="20"/>
          <w:szCs w:val="20"/>
        </w:rPr>
        <w:br w:type="page"/>
      </w:r>
    </w:p>
    <w:p w:rsidR="006058EE" w:rsidRPr="004D1D37" w:rsidRDefault="006058EE" w:rsidP="0096383E">
      <w:pPr>
        <w:pStyle w:val="ListParagraph"/>
        <w:keepNext/>
        <w:numPr>
          <w:ilvl w:val="0"/>
          <w:numId w:val="6"/>
        </w:numPr>
        <w:spacing w:before="120" w:after="0" w:line="240" w:lineRule="auto"/>
        <w:ind w:left="360"/>
        <w:rPr>
          <w:rFonts w:ascii="Arial" w:hAnsi="Arial" w:cs="Arial"/>
          <w:b/>
          <w:sz w:val="20"/>
          <w:szCs w:val="20"/>
        </w:rPr>
      </w:pPr>
      <w:r w:rsidRPr="004D1D37">
        <w:rPr>
          <w:rFonts w:ascii="Arial" w:hAnsi="Arial" w:cs="Arial"/>
          <w:b/>
          <w:sz w:val="20"/>
          <w:szCs w:val="20"/>
        </w:rPr>
        <w:lastRenderedPageBreak/>
        <w:t xml:space="preserve">ORDINANCES </w:t>
      </w:r>
    </w:p>
    <w:p w:rsidR="004F262C" w:rsidRPr="00421B80" w:rsidRDefault="002108B9" w:rsidP="00421B80">
      <w:pPr>
        <w:keepNext/>
        <w:tabs>
          <w:tab w:val="left" w:pos="360"/>
        </w:tabs>
        <w:spacing w:after="0" w:line="240" w:lineRule="auto"/>
        <w:ind w:left="360"/>
        <w:rPr>
          <w:rFonts w:ascii="Arial" w:hAnsi="Arial" w:cs="Arial"/>
          <w:b/>
          <w:sz w:val="20"/>
          <w:szCs w:val="20"/>
        </w:rPr>
      </w:pPr>
      <w:r w:rsidRPr="00421B80">
        <w:rPr>
          <w:rFonts w:ascii="Arial" w:hAnsi="Arial" w:cs="Arial"/>
          <w:b/>
          <w:sz w:val="20"/>
          <w:szCs w:val="20"/>
        </w:rPr>
        <w:t xml:space="preserve">Final Hearing of </w:t>
      </w:r>
      <w:r w:rsidR="006E2DDE" w:rsidRPr="00421B80">
        <w:rPr>
          <w:rFonts w:ascii="Arial" w:hAnsi="Arial" w:cs="Arial"/>
          <w:b/>
          <w:sz w:val="20"/>
          <w:szCs w:val="20"/>
        </w:rPr>
        <w:t>Ordinance 02-16</w:t>
      </w:r>
    </w:p>
    <w:p w:rsidR="006E2DDE" w:rsidRPr="00421B80" w:rsidRDefault="006E2DDE" w:rsidP="00421B80">
      <w:pPr>
        <w:keepNext/>
        <w:tabs>
          <w:tab w:val="left" w:pos="360"/>
        </w:tabs>
        <w:spacing w:after="0" w:line="240" w:lineRule="auto"/>
        <w:ind w:left="360"/>
        <w:rPr>
          <w:rFonts w:ascii="Arial" w:hAnsi="Arial" w:cs="Arial"/>
          <w:b/>
          <w:sz w:val="20"/>
          <w:szCs w:val="20"/>
        </w:rPr>
      </w:pPr>
      <w:r w:rsidRPr="00421B80">
        <w:rPr>
          <w:rFonts w:ascii="Arial" w:hAnsi="Arial" w:cs="Arial"/>
          <w:b/>
          <w:sz w:val="20"/>
          <w:szCs w:val="20"/>
        </w:rPr>
        <w:t>ORDINANCE AMENDING CHAPTER 237 OF THE REVISED GENERAL ORDINA</w:t>
      </w:r>
      <w:r w:rsidR="00137FB1" w:rsidRPr="00421B80">
        <w:rPr>
          <w:rFonts w:ascii="Arial" w:hAnsi="Arial" w:cs="Arial"/>
          <w:b/>
          <w:sz w:val="20"/>
          <w:szCs w:val="20"/>
        </w:rPr>
        <w:t>N</w:t>
      </w:r>
      <w:r w:rsidRPr="00421B80">
        <w:rPr>
          <w:rFonts w:ascii="Arial" w:hAnsi="Arial" w:cs="Arial"/>
          <w:b/>
          <w:sz w:val="20"/>
          <w:szCs w:val="20"/>
        </w:rPr>
        <w:t>CES OF THE BOROUGH OF MOUNTAIN LAKES AND AMENDING THE PERIOD BEFORE LATE FEES SHALL BE CHARGED</w:t>
      </w:r>
    </w:p>
    <w:p w:rsidR="002108B9" w:rsidRPr="004D1D37" w:rsidRDefault="00137FB1" w:rsidP="00421B80">
      <w:pPr>
        <w:keepNext/>
        <w:tabs>
          <w:tab w:val="left" w:pos="360"/>
        </w:tabs>
        <w:spacing w:after="0" w:line="240" w:lineRule="auto"/>
        <w:ind w:left="360"/>
        <w:rPr>
          <w:rFonts w:ascii="Arial" w:hAnsi="Arial" w:cs="Arial"/>
          <w:sz w:val="20"/>
          <w:szCs w:val="20"/>
        </w:rPr>
      </w:pPr>
      <w:r w:rsidRPr="004D1D37">
        <w:rPr>
          <w:rFonts w:ascii="Arial" w:hAnsi="Arial" w:cs="Arial"/>
          <w:sz w:val="20"/>
          <w:szCs w:val="20"/>
        </w:rPr>
        <w:t>Mayor Holmberg opened the meeting to the pu</w:t>
      </w:r>
      <w:r w:rsidR="00180FE9" w:rsidRPr="004D1D37">
        <w:rPr>
          <w:rFonts w:ascii="Arial" w:hAnsi="Arial" w:cs="Arial"/>
          <w:sz w:val="20"/>
          <w:szCs w:val="20"/>
        </w:rPr>
        <w:t>blic</w:t>
      </w:r>
    </w:p>
    <w:p w:rsidR="000C4F70" w:rsidRPr="004D1D37" w:rsidRDefault="00180FE9" w:rsidP="00421B80">
      <w:pPr>
        <w:keepNext/>
        <w:spacing w:before="120" w:after="0" w:line="240" w:lineRule="auto"/>
        <w:ind w:left="540"/>
        <w:rPr>
          <w:rFonts w:ascii="Arial" w:hAnsi="Arial" w:cs="Arial"/>
          <w:sz w:val="20"/>
          <w:szCs w:val="20"/>
        </w:rPr>
      </w:pPr>
      <w:r w:rsidRPr="004D1D37">
        <w:rPr>
          <w:rFonts w:ascii="Arial" w:hAnsi="Arial" w:cs="Arial"/>
          <w:sz w:val="20"/>
          <w:szCs w:val="20"/>
        </w:rPr>
        <w:t>There was no one from the public who wished to comment</w:t>
      </w:r>
      <w:r w:rsidR="00FC3C66">
        <w:rPr>
          <w:rFonts w:ascii="Arial" w:hAnsi="Arial" w:cs="Arial"/>
          <w:sz w:val="20"/>
          <w:szCs w:val="20"/>
        </w:rPr>
        <w:t xml:space="preserve"> regarding this ordinance</w:t>
      </w:r>
      <w:r w:rsidRPr="004D1D37">
        <w:rPr>
          <w:rFonts w:ascii="Arial" w:hAnsi="Arial" w:cs="Arial"/>
          <w:sz w:val="20"/>
          <w:szCs w:val="20"/>
        </w:rPr>
        <w:t>.</w:t>
      </w:r>
    </w:p>
    <w:p w:rsidR="0096383E" w:rsidRPr="004D1D37" w:rsidRDefault="0096383E" w:rsidP="0096383E">
      <w:pPr>
        <w:keepNext/>
        <w:spacing w:after="0" w:line="240" w:lineRule="auto"/>
        <w:ind w:left="360" w:hanging="360"/>
        <w:rPr>
          <w:rFonts w:ascii="Arial" w:hAnsi="Arial" w:cs="Arial"/>
          <w:b/>
          <w:sz w:val="20"/>
          <w:szCs w:val="20"/>
        </w:rPr>
      </w:pPr>
    </w:p>
    <w:tbl>
      <w:tblPr>
        <w:tblpPr w:leftFromText="180" w:rightFromText="180" w:vertAnchor="text" w:horzAnchor="margin" w:tblpXSpec="center" w:tblpY="357"/>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540"/>
        <w:gridCol w:w="630"/>
        <w:gridCol w:w="630"/>
        <w:gridCol w:w="540"/>
        <w:gridCol w:w="900"/>
        <w:gridCol w:w="900"/>
        <w:gridCol w:w="540"/>
        <w:gridCol w:w="630"/>
        <w:gridCol w:w="630"/>
        <w:gridCol w:w="540"/>
        <w:gridCol w:w="900"/>
        <w:gridCol w:w="900"/>
      </w:tblGrid>
      <w:tr w:rsidR="00421B80" w:rsidRPr="004D1D37" w:rsidTr="00421B80">
        <w:tc>
          <w:tcPr>
            <w:tcW w:w="1548" w:type="dxa"/>
            <w:tcBorders>
              <w:top w:val="thinThickThinSmallGap" w:sz="24" w:space="0" w:color="auto"/>
              <w:left w:val="thinThickThinSmallGap" w:sz="2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b/>
                <w:sz w:val="20"/>
                <w:szCs w:val="20"/>
              </w:rPr>
            </w:pPr>
            <w:r w:rsidRPr="004D1D37">
              <w:rPr>
                <w:rFonts w:ascii="Arial" w:hAnsi="Arial" w:cs="Arial"/>
                <w:b/>
                <w:sz w:val="20"/>
                <w:szCs w:val="20"/>
              </w:rPr>
              <w:t>Council Member</w:t>
            </w:r>
          </w:p>
        </w:tc>
        <w:tc>
          <w:tcPr>
            <w:tcW w:w="54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By:</w:t>
            </w:r>
          </w:p>
        </w:tc>
        <w:tc>
          <w:tcPr>
            <w:tcW w:w="63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2</w:t>
            </w:r>
            <w:r w:rsidRPr="004D1D37">
              <w:rPr>
                <w:rFonts w:ascii="Arial" w:hAnsi="Arial" w:cs="Arial"/>
                <w:sz w:val="20"/>
                <w:szCs w:val="20"/>
                <w:vertAlign w:val="superscript"/>
              </w:rPr>
              <w:t>nd</w:t>
            </w:r>
            <w:r w:rsidRPr="004D1D37">
              <w:rPr>
                <w:rFonts w:ascii="Arial" w:hAnsi="Arial" w:cs="Arial"/>
                <w:sz w:val="20"/>
                <w:szCs w:val="20"/>
              </w:rPr>
              <w:t>:</w:t>
            </w:r>
          </w:p>
        </w:tc>
        <w:tc>
          <w:tcPr>
            <w:tcW w:w="63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Yes</w:t>
            </w:r>
          </w:p>
        </w:tc>
        <w:tc>
          <w:tcPr>
            <w:tcW w:w="54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No</w:t>
            </w:r>
          </w:p>
        </w:tc>
        <w:tc>
          <w:tcPr>
            <w:tcW w:w="90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Abstain</w:t>
            </w:r>
          </w:p>
        </w:tc>
        <w:tc>
          <w:tcPr>
            <w:tcW w:w="900" w:type="dxa"/>
            <w:tcBorders>
              <w:top w:val="thinThickThinSmallGap" w:sz="24" w:space="0" w:color="auto"/>
              <w:left w:val="single" w:sz="4" w:space="0" w:color="auto"/>
              <w:bottom w:val="thinThickSmallGap" w:sz="24" w:space="0" w:color="auto"/>
              <w:right w:val="thinThickThinSmallGap" w:sz="2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Absent</w:t>
            </w:r>
          </w:p>
        </w:tc>
        <w:tc>
          <w:tcPr>
            <w:tcW w:w="540" w:type="dxa"/>
            <w:tcBorders>
              <w:top w:val="thinThickThinSmallGap" w:sz="24" w:space="0" w:color="auto"/>
              <w:left w:val="thinThickThinSmallGap" w:sz="2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By:</w:t>
            </w:r>
          </w:p>
        </w:tc>
        <w:tc>
          <w:tcPr>
            <w:tcW w:w="63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2</w:t>
            </w:r>
            <w:r w:rsidRPr="004D1D37">
              <w:rPr>
                <w:rFonts w:ascii="Arial" w:hAnsi="Arial" w:cs="Arial"/>
                <w:sz w:val="20"/>
                <w:szCs w:val="20"/>
                <w:vertAlign w:val="superscript"/>
              </w:rPr>
              <w:t>nd</w:t>
            </w:r>
            <w:r w:rsidRPr="004D1D37">
              <w:rPr>
                <w:rFonts w:ascii="Arial" w:hAnsi="Arial" w:cs="Arial"/>
                <w:sz w:val="20"/>
                <w:szCs w:val="20"/>
              </w:rPr>
              <w:t>:</w:t>
            </w:r>
          </w:p>
        </w:tc>
        <w:tc>
          <w:tcPr>
            <w:tcW w:w="63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Yes</w:t>
            </w:r>
          </w:p>
        </w:tc>
        <w:tc>
          <w:tcPr>
            <w:tcW w:w="54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No</w:t>
            </w:r>
          </w:p>
        </w:tc>
        <w:tc>
          <w:tcPr>
            <w:tcW w:w="900" w:type="dxa"/>
            <w:tcBorders>
              <w:top w:val="thinThickThinSmallGap" w:sz="24" w:space="0" w:color="auto"/>
              <w:left w:val="single" w:sz="4" w:space="0" w:color="auto"/>
              <w:bottom w:val="thinThickSmallGap" w:sz="24" w:space="0" w:color="auto"/>
              <w:right w:val="single" w:sz="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Abstain</w:t>
            </w:r>
          </w:p>
        </w:tc>
        <w:tc>
          <w:tcPr>
            <w:tcW w:w="900" w:type="dxa"/>
            <w:tcBorders>
              <w:top w:val="thinThickThinSmallGap" w:sz="24" w:space="0" w:color="auto"/>
              <w:left w:val="single" w:sz="4" w:space="0" w:color="auto"/>
              <w:bottom w:val="thinThickSmallGap" w:sz="24" w:space="0" w:color="auto"/>
              <w:right w:val="thinThickThinSmallGap" w:sz="24" w:space="0" w:color="auto"/>
            </w:tcBorders>
          </w:tcPr>
          <w:p w:rsidR="00421B80" w:rsidRPr="004D1D37" w:rsidRDefault="00421B80" w:rsidP="00421B80">
            <w:pPr>
              <w:keepNext/>
              <w:spacing w:after="0" w:line="240" w:lineRule="auto"/>
              <w:ind w:left="360" w:hanging="360"/>
              <w:jc w:val="both"/>
              <w:rPr>
                <w:rFonts w:ascii="Arial" w:hAnsi="Arial" w:cs="Arial"/>
                <w:sz w:val="20"/>
                <w:szCs w:val="20"/>
              </w:rPr>
            </w:pPr>
            <w:r w:rsidRPr="004D1D37">
              <w:rPr>
                <w:rFonts w:ascii="Arial" w:hAnsi="Arial" w:cs="Arial"/>
                <w:sz w:val="20"/>
                <w:szCs w:val="20"/>
              </w:rPr>
              <w:t>Absent</w:t>
            </w:r>
          </w:p>
        </w:tc>
      </w:tr>
      <w:tr w:rsidR="00421B80" w:rsidRPr="004D1D37" w:rsidTr="00421B80">
        <w:trPr>
          <w:trHeight w:val="288"/>
        </w:trPr>
        <w:tc>
          <w:tcPr>
            <w:tcW w:w="1548" w:type="dxa"/>
            <w:tcBorders>
              <w:top w:val="thinThickSmallGap" w:sz="2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Albergo</w:t>
            </w:r>
          </w:p>
        </w:tc>
        <w:tc>
          <w:tcPr>
            <w:tcW w:w="54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thinThickSmallGap" w:sz="2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thinThickSmallGap" w:sz="2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c>
          <w:tcPr>
            <w:tcW w:w="54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thinThickSmallGap" w:sz="2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thinThickSmallGap" w:sz="2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r>
      <w:tr w:rsidR="00421B80" w:rsidRPr="004D1D37" w:rsidTr="00421B80">
        <w:trPr>
          <w:trHeight w:val="288"/>
        </w:trPr>
        <w:tc>
          <w:tcPr>
            <w:tcW w:w="1548"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Barrett</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r>
      <w:tr w:rsidR="00421B80" w:rsidRPr="004D1D37" w:rsidTr="00421B80">
        <w:trPr>
          <w:trHeight w:val="288"/>
        </w:trPr>
        <w:tc>
          <w:tcPr>
            <w:tcW w:w="1548"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Happer</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r>
      <w:tr w:rsidR="00421B80" w:rsidRPr="004D1D37" w:rsidTr="00421B80">
        <w:trPr>
          <w:trHeight w:val="288"/>
        </w:trPr>
        <w:tc>
          <w:tcPr>
            <w:tcW w:w="1548"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Lester</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r>
      <w:tr w:rsidR="00421B80" w:rsidRPr="004D1D37" w:rsidTr="00421B80">
        <w:trPr>
          <w:trHeight w:val="288"/>
        </w:trPr>
        <w:tc>
          <w:tcPr>
            <w:tcW w:w="1548"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McWilliams</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r>
      <w:tr w:rsidR="00421B80" w:rsidRPr="004D1D37" w:rsidTr="00421B80">
        <w:trPr>
          <w:trHeight w:val="288"/>
        </w:trPr>
        <w:tc>
          <w:tcPr>
            <w:tcW w:w="1548"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Borin</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thinThickThinSmallGap" w:sz="2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single" w:sz="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r>
      <w:tr w:rsidR="00421B80" w:rsidRPr="004D1D37" w:rsidTr="00421B80">
        <w:trPr>
          <w:trHeight w:val="288"/>
        </w:trPr>
        <w:tc>
          <w:tcPr>
            <w:tcW w:w="1548" w:type="dxa"/>
            <w:tcBorders>
              <w:top w:val="single" w:sz="4" w:space="0" w:color="auto"/>
              <w:left w:val="thinThickThinSmallGap" w:sz="2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b/>
                <w:sz w:val="20"/>
                <w:szCs w:val="20"/>
              </w:rPr>
            </w:pPr>
            <w:r w:rsidRPr="004D1D37">
              <w:rPr>
                <w:rFonts w:ascii="Arial" w:hAnsi="Arial" w:cs="Arial"/>
                <w:b/>
                <w:sz w:val="20"/>
                <w:szCs w:val="20"/>
              </w:rPr>
              <w:t>Holmberg</w:t>
            </w:r>
          </w:p>
        </w:tc>
        <w:tc>
          <w:tcPr>
            <w:tcW w:w="54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sidRPr="004D1D37">
              <w:rPr>
                <w:rFonts w:ascii="Arial" w:hAnsi="Arial" w:cs="Arial"/>
                <w:sz w:val="20"/>
                <w:szCs w:val="20"/>
              </w:rPr>
              <w:t>X</w:t>
            </w:r>
          </w:p>
        </w:tc>
        <w:tc>
          <w:tcPr>
            <w:tcW w:w="54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thinThickThinSmallGap" w:sz="2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540" w:type="dxa"/>
            <w:tcBorders>
              <w:top w:val="single" w:sz="4" w:space="0" w:color="auto"/>
              <w:left w:val="thinThickThinSmallGap" w:sz="2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63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r>
              <w:rPr>
                <w:rFonts w:ascii="Arial" w:hAnsi="Arial" w:cs="Arial"/>
                <w:sz w:val="20"/>
                <w:szCs w:val="20"/>
              </w:rPr>
              <w:t>X</w:t>
            </w:r>
          </w:p>
        </w:tc>
        <w:tc>
          <w:tcPr>
            <w:tcW w:w="54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thinThickThinSmallGap" w:sz="24" w:space="0" w:color="auto"/>
              <w:right w:val="single" w:sz="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c>
          <w:tcPr>
            <w:tcW w:w="900" w:type="dxa"/>
            <w:tcBorders>
              <w:top w:val="single" w:sz="4" w:space="0" w:color="auto"/>
              <w:left w:val="single" w:sz="4" w:space="0" w:color="auto"/>
              <w:bottom w:val="thinThickThinSmallGap" w:sz="24" w:space="0" w:color="auto"/>
              <w:right w:val="thinThickThinSmallGap" w:sz="24" w:space="0" w:color="auto"/>
            </w:tcBorders>
          </w:tcPr>
          <w:p w:rsidR="00421B80" w:rsidRPr="004D1D37" w:rsidRDefault="00421B80" w:rsidP="00421B80">
            <w:pPr>
              <w:keepNext/>
              <w:spacing w:after="0" w:line="240" w:lineRule="auto"/>
              <w:ind w:left="360" w:hanging="360"/>
              <w:rPr>
                <w:rFonts w:ascii="Arial" w:hAnsi="Arial" w:cs="Arial"/>
                <w:sz w:val="20"/>
                <w:szCs w:val="20"/>
              </w:rPr>
            </w:pPr>
          </w:p>
        </w:tc>
      </w:tr>
    </w:tbl>
    <w:p w:rsidR="006E2DDE" w:rsidRDefault="00C91318" w:rsidP="00C91318">
      <w:pPr>
        <w:keepNext/>
        <w:tabs>
          <w:tab w:val="left" w:pos="6390"/>
        </w:tabs>
        <w:spacing w:after="0" w:line="240" w:lineRule="auto"/>
        <w:ind w:left="630" w:hanging="630"/>
        <w:rPr>
          <w:rFonts w:ascii="Arial" w:hAnsi="Arial" w:cs="Arial"/>
          <w:b/>
          <w:sz w:val="20"/>
          <w:szCs w:val="20"/>
        </w:rPr>
      </w:pPr>
      <w:r>
        <w:rPr>
          <w:rFonts w:ascii="Arial" w:hAnsi="Arial" w:cs="Arial"/>
          <w:b/>
          <w:sz w:val="20"/>
          <w:szCs w:val="20"/>
        </w:rPr>
        <w:tab/>
      </w:r>
      <w:r w:rsidR="006E2DDE" w:rsidRPr="004D1D37">
        <w:rPr>
          <w:rFonts w:ascii="Arial" w:hAnsi="Arial" w:cs="Arial"/>
          <w:b/>
          <w:sz w:val="20"/>
          <w:szCs w:val="20"/>
        </w:rPr>
        <w:t>Introduced March 28, 2016</w:t>
      </w:r>
      <w:r w:rsidR="006E2DDE" w:rsidRPr="004D1D37">
        <w:rPr>
          <w:rFonts w:ascii="Arial" w:hAnsi="Arial" w:cs="Arial"/>
          <w:b/>
          <w:sz w:val="20"/>
          <w:szCs w:val="20"/>
        </w:rPr>
        <w:tab/>
        <w:t>Adopted April 11, 2016</w:t>
      </w:r>
    </w:p>
    <w:p w:rsidR="006E2DDE" w:rsidRPr="004D1D37" w:rsidRDefault="006E2DDE" w:rsidP="0096383E">
      <w:pPr>
        <w:keepNext/>
        <w:spacing w:after="0" w:line="240" w:lineRule="auto"/>
        <w:ind w:left="360" w:hanging="360"/>
        <w:rPr>
          <w:rFonts w:ascii="Arial" w:hAnsi="Arial" w:cs="Arial"/>
          <w:b/>
          <w:sz w:val="20"/>
          <w:szCs w:val="20"/>
        </w:rPr>
      </w:pPr>
    </w:p>
    <w:p w:rsidR="006E2DDE" w:rsidRPr="00421B80" w:rsidRDefault="002108B9" w:rsidP="00421B80">
      <w:pPr>
        <w:spacing w:after="0" w:line="240" w:lineRule="auto"/>
        <w:ind w:left="360"/>
        <w:rPr>
          <w:rFonts w:ascii="Arial" w:hAnsi="Arial" w:cs="Arial"/>
          <w:b/>
          <w:sz w:val="20"/>
          <w:szCs w:val="20"/>
        </w:rPr>
      </w:pPr>
      <w:r w:rsidRPr="00421B80">
        <w:rPr>
          <w:rFonts w:ascii="Arial" w:hAnsi="Arial" w:cs="Arial"/>
          <w:b/>
          <w:sz w:val="20"/>
          <w:szCs w:val="20"/>
        </w:rPr>
        <w:t xml:space="preserve">Introduction of </w:t>
      </w:r>
      <w:r w:rsidR="006E2DDE" w:rsidRPr="00421B80">
        <w:rPr>
          <w:rFonts w:ascii="Arial" w:hAnsi="Arial" w:cs="Arial"/>
          <w:b/>
          <w:sz w:val="20"/>
          <w:szCs w:val="20"/>
        </w:rPr>
        <w:t>Ordinance 3-16</w:t>
      </w:r>
    </w:p>
    <w:p w:rsidR="006E2DDE" w:rsidRPr="00421B80" w:rsidRDefault="006E2DDE" w:rsidP="00421B80">
      <w:pPr>
        <w:spacing w:after="0" w:line="240" w:lineRule="auto"/>
        <w:ind w:left="360"/>
        <w:rPr>
          <w:rFonts w:ascii="Arial" w:hAnsi="Arial" w:cs="Arial"/>
          <w:b/>
          <w:sz w:val="20"/>
          <w:szCs w:val="20"/>
        </w:rPr>
      </w:pPr>
      <w:r w:rsidRPr="00421B80">
        <w:rPr>
          <w:rFonts w:ascii="Arial" w:hAnsi="Arial" w:cs="Arial"/>
          <w:b/>
          <w:sz w:val="20"/>
          <w:szCs w:val="20"/>
        </w:rPr>
        <w:t>ORDINANCE AMENDING CHAPTER 173 OF THE R</w:t>
      </w:r>
      <w:r w:rsidR="008F5967" w:rsidRPr="00421B80">
        <w:rPr>
          <w:rFonts w:ascii="Arial" w:hAnsi="Arial" w:cs="Arial"/>
          <w:b/>
          <w:sz w:val="20"/>
          <w:szCs w:val="20"/>
        </w:rPr>
        <w:t>E</w:t>
      </w:r>
      <w:r w:rsidRPr="00421B80">
        <w:rPr>
          <w:rFonts w:ascii="Arial" w:hAnsi="Arial" w:cs="Arial"/>
          <w:b/>
          <w:sz w:val="20"/>
          <w:szCs w:val="20"/>
        </w:rPr>
        <w:t>VISED GENERAL ORDINANCES OF THE BOROUGH OF MOUNTAIN LAKES AND AMENDING CERTAIN RULES GOVERNING LAKES, PARKS AND SPECIAL USE FACILITIES</w:t>
      </w:r>
    </w:p>
    <w:p w:rsidR="00180FE9" w:rsidRPr="004D1D37" w:rsidRDefault="006B0BEC" w:rsidP="00421B80">
      <w:pPr>
        <w:spacing w:after="0" w:line="240" w:lineRule="auto"/>
        <w:ind w:left="360"/>
        <w:rPr>
          <w:rFonts w:ascii="Arial" w:hAnsi="Arial" w:cs="Arial"/>
          <w:sz w:val="20"/>
          <w:szCs w:val="20"/>
        </w:rPr>
      </w:pPr>
      <w:r w:rsidRPr="004D1D37">
        <w:rPr>
          <w:rFonts w:ascii="Arial" w:hAnsi="Arial" w:cs="Arial"/>
          <w:sz w:val="20"/>
          <w:szCs w:val="20"/>
        </w:rPr>
        <w:t>After some discussion, it was decided that t</w:t>
      </w:r>
      <w:r w:rsidR="00B271BB" w:rsidRPr="004D1D37">
        <w:rPr>
          <w:rFonts w:ascii="Arial" w:hAnsi="Arial" w:cs="Arial"/>
          <w:sz w:val="20"/>
          <w:szCs w:val="20"/>
        </w:rPr>
        <w:t>his ordinance will be tabled until the next meeting.</w:t>
      </w:r>
    </w:p>
    <w:p w:rsidR="00180FE9" w:rsidRPr="004D1D37" w:rsidRDefault="00180FE9" w:rsidP="006058EE">
      <w:pPr>
        <w:spacing w:after="0" w:line="240" w:lineRule="auto"/>
        <w:rPr>
          <w:rFonts w:ascii="Arial" w:hAnsi="Arial" w:cs="Arial"/>
          <w:sz w:val="20"/>
          <w:szCs w:val="20"/>
        </w:rPr>
      </w:pPr>
    </w:p>
    <w:p w:rsidR="006058EE" w:rsidRPr="004D1D37" w:rsidRDefault="006058EE" w:rsidP="004F262C">
      <w:pPr>
        <w:pBdr>
          <w:top w:val="single" w:sz="4" w:space="1" w:color="auto"/>
        </w:pBdr>
        <w:spacing w:after="0" w:line="240" w:lineRule="auto"/>
        <w:rPr>
          <w:rFonts w:ascii="Arial" w:hAnsi="Arial" w:cs="Arial"/>
          <w:b/>
          <w:sz w:val="20"/>
          <w:szCs w:val="20"/>
        </w:rPr>
      </w:pPr>
      <w:r w:rsidRPr="004D1D37">
        <w:rPr>
          <w:rFonts w:ascii="Arial" w:hAnsi="Arial" w:cs="Arial"/>
          <w:b/>
          <w:sz w:val="20"/>
          <w:szCs w:val="20"/>
        </w:rPr>
        <w:t>*CONSENT AGENDA ITEMS</w:t>
      </w:r>
    </w:p>
    <w:p w:rsidR="006058EE" w:rsidRDefault="006058EE" w:rsidP="006058EE">
      <w:pPr>
        <w:spacing w:after="0" w:line="240" w:lineRule="auto"/>
        <w:rPr>
          <w:rFonts w:ascii="Arial" w:hAnsi="Arial" w:cs="Arial"/>
          <w:sz w:val="20"/>
          <w:szCs w:val="20"/>
        </w:rPr>
      </w:pPr>
      <w:r w:rsidRPr="004D1D37">
        <w:rPr>
          <w:rFonts w:ascii="Arial" w:hAnsi="Arial" w:cs="Arial"/>
          <w:sz w:val="20"/>
          <w:szCs w:val="20"/>
        </w:rPr>
        <w:t>Matters listed as Consent Agenda Items are considered routine and will be enacted by one motion of the Council and one roll call vote. There will be no separate discussion of these items unless a Council member requests an item be removed for consideration.</w:t>
      </w:r>
    </w:p>
    <w:p w:rsidR="0096383E" w:rsidRPr="004D1D37" w:rsidRDefault="0096383E" w:rsidP="006058EE">
      <w:pPr>
        <w:spacing w:after="0" w:line="240" w:lineRule="auto"/>
        <w:rPr>
          <w:rFonts w:ascii="Arial" w:hAnsi="Arial" w:cs="Arial"/>
          <w:sz w:val="20"/>
          <w:szCs w:val="20"/>
        </w:rPr>
      </w:pPr>
    </w:p>
    <w:p w:rsidR="006058EE" w:rsidRPr="004D1D37" w:rsidRDefault="006058EE" w:rsidP="006B0BEC">
      <w:pPr>
        <w:pStyle w:val="ListParagraph"/>
        <w:numPr>
          <w:ilvl w:val="0"/>
          <w:numId w:val="6"/>
        </w:numPr>
        <w:spacing w:after="0" w:line="240" w:lineRule="auto"/>
        <w:ind w:left="450" w:hanging="450"/>
        <w:rPr>
          <w:rFonts w:ascii="Arial" w:hAnsi="Arial" w:cs="Arial"/>
          <w:sz w:val="20"/>
          <w:szCs w:val="20"/>
        </w:rPr>
      </w:pPr>
      <w:r w:rsidRPr="004D1D37">
        <w:rPr>
          <w:rFonts w:ascii="Arial" w:hAnsi="Arial" w:cs="Arial"/>
          <w:b/>
          <w:sz w:val="20"/>
          <w:szCs w:val="20"/>
        </w:rPr>
        <w:t>*RESOLUTIONS</w:t>
      </w:r>
      <w:r w:rsidRPr="004D1D37">
        <w:rPr>
          <w:rFonts w:ascii="Arial" w:hAnsi="Arial" w:cs="Arial"/>
          <w:sz w:val="20"/>
          <w:szCs w:val="20"/>
        </w:rPr>
        <w:t xml:space="preserve"> </w:t>
      </w:r>
    </w:p>
    <w:p w:rsidR="00790157" w:rsidRDefault="00790157" w:rsidP="00790157">
      <w:pPr>
        <w:pStyle w:val="ListParagraph"/>
        <w:numPr>
          <w:ilvl w:val="1"/>
          <w:numId w:val="8"/>
        </w:numPr>
        <w:spacing w:after="0" w:line="240" w:lineRule="auto"/>
        <w:rPr>
          <w:rFonts w:ascii="Arial" w:hAnsi="Arial" w:cs="Arial"/>
          <w:sz w:val="20"/>
          <w:szCs w:val="20"/>
        </w:rPr>
      </w:pPr>
      <w:r w:rsidRPr="004D1D37">
        <w:rPr>
          <w:rFonts w:ascii="Arial" w:hAnsi="Arial" w:cs="Arial"/>
          <w:sz w:val="20"/>
          <w:szCs w:val="20"/>
        </w:rPr>
        <w:t>R80-16, Resolution Authorizing the Payment of Bills</w:t>
      </w:r>
      <w:r w:rsidR="00BD3749" w:rsidRPr="004D1D37">
        <w:rPr>
          <w:rFonts w:ascii="Arial" w:hAnsi="Arial" w:cs="Arial"/>
          <w:sz w:val="20"/>
          <w:szCs w:val="20"/>
        </w:rPr>
        <w:br/>
        <w:t>R81-16, Resolution amending the temporary budget</w:t>
      </w:r>
    </w:p>
    <w:p w:rsidR="006058EE" w:rsidRPr="004D1D37" w:rsidRDefault="006058EE" w:rsidP="00421B80">
      <w:pPr>
        <w:pStyle w:val="ListParagraph"/>
        <w:numPr>
          <w:ilvl w:val="0"/>
          <w:numId w:val="6"/>
        </w:numPr>
        <w:spacing w:before="120" w:after="0" w:line="240" w:lineRule="auto"/>
        <w:ind w:left="446" w:hanging="446"/>
        <w:contextualSpacing w:val="0"/>
        <w:rPr>
          <w:rFonts w:ascii="Arial" w:hAnsi="Arial" w:cs="Arial"/>
          <w:sz w:val="20"/>
          <w:szCs w:val="20"/>
        </w:rPr>
      </w:pPr>
      <w:r w:rsidRPr="004D1D37">
        <w:rPr>
          <w:rFonts w:ascii="Arial" w:hAnsi="Arial" w:cs="Arial"/>
          <w:b/>
          <w:sz w:val="20"/>
          <w:szCs w:val="20"/>
        </w:rPr>
        <w:t>*APPROVAL OF MINUTES</w:t>
      </w:r>
      <w:r w:rsidRPr="004D1D37">
        <w:rPr>
          <w:rFonts w:ascii="Arial" w:hAnsi="Arial" w:cs="Arial"/>
          <w:sz w:val="20"/>
          <w:szCs w:val="20"/>
        </w:rPr>
        <w:t xml:space="preserve"> </w:t>
      </w:r>
    </w:p>
    <w:p w:rsidR="006B0BEC" w:rsidRPr="004D1D37" w:rsidRDefault="006058EE" w:rsidP="006B0BEC">
      <w:pPr>
        <w:pStyle w:val="ListParagraph"/>
        <w:numPr>
          <w:ilvl w:val="1"/>
          <w:numId w:val="8"/>
        </w:numPr>
        <w:spacing w:after="0" w:line="240" w:lineRule="auto"/>
        <w:rPr>
          <w:rFonts w:ascii="Arial" w:hAnsi="Arial" w:cs="Arial"/>
          <w:i/>
          <w:sz w:val="20"/>
          <w:szCs w:val="20"/>
        </w:rPr>
      </w:pPr>
      <w:r w:rsidRPr="004D1D37">
        <w:rPr>
          <w:rFonts w:ascii="Arial" w:hAnsi="Arial" w:cs="Arial"/>
          <w:sz w:val="20"/>
          <w:szCs w:val="20"/>
        </w:rPr>
        <w:t xml:space="preserve">March </w:t>
      </w:r>
      <w:r w:rsidR="00790157" w:rsidRPr="004D1D37">
        <w:rPr>
          <w:rFonts w:ascii="Arial" w:hAnsi="Arial" w:cs="Arial"/>
          <w:sz w:val="20"/>
          <w:szCs w:val="20"/>
        </w:rPr>
        <w:t>28</w:t>
      </w:r>
      <w:r w:rsidRPr="004D1D37">
        <w:rPr>
          <w:rFonts w:ascii="Arial" w:hAnsi="Arial" w:cs="Arial"/>
          <w:sz w:val="20"/>
          <w:szCs w:val="20"/>
        </w:rPr>
        <w:t>, 2016</w:t>
      </w:r>
      <w:r w:rsidR="00790157" w:rsidRPr="004D1D37">
        <w:rPr>
          <w:rFonts w:ascii="Arial" w:hAnsi="Arial" w:cs="Arial"/>
          <w:sz w:val="20"/>
          <w:szCs w:val="20"/>
        </w:rPr>
        <w:t xml:space="preserve"> (Regular)</w:t>
      </w:r>
      <w:r w:rsidRPr="004D1D37">
        <w:rPr>
          <w:rFonts w:ascii="Arial" w:hAnsi="Arial" w:cs="Arial"/>
          <w:sz w:val="20"/>
          <w:szCs w:val="20"/>
        </w:rPr>
        <w:tab/>
      </w:r>
      <w:r w:rsidR="006B0BEC" w:rsidRPr="004D1D37">
        <w:rPr>
          <w:rFonts w:ascii="Arial" w:hAnsi="Arial" w:cs="Arial"/>
          <w:sz w:val="20"/>
          <w:szCs w:val="20"/>
        </w:rPr>
        <w:br/>
      </w:r>
      <w:r w:rsidR="006B0BEC" w:rsidRPr="004D1D37">
        <w:rPr>
          <w:rFonts w:ascii="Arial" w:hAnsi="Arial" w:cs="Arial"/>
          <w:i/>
          <w:sz w:val="20"/>
          <w:szCs w:val="20"/>
        </w:rPr>
        <w:t>(Councilman Albergo abstained from the approval of the minutes)</w:t>
      </w:r>
    </w:p>
    <w:p w:rsidR="006058EE" w:rsidRPr="004D1D37" w:rsidRDefault="006058EE" w:rsidP="00421B80">
      <w:pPr>
        <w:pStyle w:val="ListParagraph"/>
        <w:numPr>
          <w:ilvl w:val="0"/>
          <w:numId w:val="6"/>
        </w:numPr>
        <w:spacing w:before="120" w:after="0" w:line="240" w:lineRule="auto"/>
        <w:ind w:left="360"/>
        <w:contextualSpacing w:val="0"/>
        <w:rPr>
          <w:rFonts w:ascii="Arial" w:hAnsi="Arial" w:cs="Arial"/>
          <w:b/>
          <w:bCs/>
          <w:sz w:val="20"/>
          <w:szCs w:val="20"/>
        </w:rPr>
      </w:pPr>
      <w:r w:rsidRPr="004D1D37">
        <w:rPr>
          <w:rFonts w:ascii="Arial" w:hAnsi="Arial" w:cs="Arial"/>
          <w:b/>
          <w:bCs/>
          <w:sz w:val="20"/>
          <w:szCs w:val="20"/>
        </w:rPr>
        <w:t xml:space="preserve">*BOARD AND COMMITTEE AND COMMISSION APPOINTMENTS </w:t>
      </w:r>
    </w:p>
    <w:tbl>
      <w:tblPr>
        <w:tblpPr w:leftFromText="180" w:rightFromText="180" w:vertAnchor="text" w:horzAnchor="margin" w:tblpXSpec="center"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20"/>
        <w:gridCol w:w="720"/>
        <w:gridCol w:w="630"/>
        <w:gridCol w:w="540"/>
        <w:gridCol w:w="900"/>
        <w:gridCol w:w="990"/>
      </w:tblGrid>
      <w:tr w:rsidR="004F262C" w:rsidRPr="004D1D37" w:rsidTr="00DE715A">
        <w:tc>
          <w:tcPr>
            <w:tcW w:w="2898" w:type="dxa"/>
            <w:tcBorders>
              <w:top w:val="thinThickThinSmallGap" w:sz="24" w:space="0" w:color="auto"/>
              <w:left w:val="thinThickThinSmallGap" w:sz="24" w:space="0" w:color="auto"/>
              <w:bottom w:val="thinThickSmallGap" w:sz="24" w:space="0" w:color="auto"/>
            </w:tcBorders>
          </w:tcPr>
          <w:p w:rsidR="004F262C" w:rsidRPr="004D1D37" w:rsidRDefault="004F262C" w:rsidP="00421B80">
            <w:pPr>
              <w:rPr>
                <w:rFonts w:ascii="Arial" w:hAnsi="Arial" w:cs="Arial"/>
                <w:b/>
                <w:sz w:val="20"/>
                <w:szCs w:val="20"/>
              </w:rPr>
            </w:pPr>
            <w:r w:rsidRPr="004D1D37">
              <w:rPr>
                <w:rFonts w:ascii="Arial" w:hAnsi="Arial" w:cs="Arial"/>
                <w:b/>
                <w:sz w:val="20"/>
                <w:szCs w:val="20"/>
              </w:rPr>
              <w:t>Council Member</w:t>
            </w:r>
          </w:p>
        </w:tc>
        <w:tc>
          <w:tcPr>
            <w:tcW w:w="720" w:type="dxa"/>
            <w:tcBorders>
              <w:top w:val="thinThickThinSmallGap" w:sz="24" w:space="0" w:color="auto"/>
              <w:bottom w:val="thinThickSmallGap" w:sz="24" w:space="0" w:color="auto"/>
            </w:tcBorders>
          </w:tcPr>
          <w:p w:rsidR="004F262C" w:rsidRPr="004D1D37" w:rsidRDefault="004F262C" w:rsidP="00421B80">
            <w:pPr>
              <w:jc w:val="center"/>
              <w:rPr>
                <w:rFonts w:ascii="Arial" w:hAnsi="Arial" w:cs="Arial"/>
                <w:sz w:val="20"/>
                <w:szCs w:val="20"/>
              </w:rPr>
            </w:pPr>
            <w:r w:rsidRPr="004D1D37">
              <w:rPr>
                <w:rFonts w:ascii="Arial" w:hAnsi="Arial" w:cs="Arial"/>
                <w:sz w:val="20"/>
                <w:szCs w:val="20"/>
              </w:rPr>
              <w:t>By:</w:t>
            </w:r>
          </w:p>
        </w:tc>
        <w:tc>
          <w:tcPr>
            <w:tcW w:w="720" w:type="dxa"/>
            <w:tcBorders>
              <w:top w:val="thinThickThinSmallGap" w:sz="24" w:space="0" w:color="auto"/>
              <w:bottom w:val="thinThickSmallGap" w:sz="24" w:space="0" w:color="auto"/>
            </w:tcBorders>
          </w:tcPr>
          <w:p w:rsidR="004F262C" w:rsidRPr="004D1D37" w:rsidRDefault="004F262C" w:rsidP="00421B80">
            <w:pPr>
              <w:jc w:val="center"/>
              <w:rPr>
                <w:rFonts w:ascii="Arial" w:hAnsi="Arial" w:cs="Arial"/>
                <w:sz w:val="20"/>
                <w:szCs w:val="20"/>
              </w:rPr>
            </w:pPr>
            <w:r w:rsidRPr="004D1D37">
              <w:rPr>
                <w:rFonts w:ascii="Arial" w:hAnsi="Arial" w:cs="Arial"/>
                <w:sz w:val="20"/>
                <w:szCs w:val="20"/>
              </w:rPr>
              <w:t>2</w:t>
            </w:r>
            <w:r w:rsidRPr="004D1D37">
              <w:rPr>
                <w:rFonts w:ascii="Arial" w:hAnsi="Arial" w:cs="Arial"/>
                <w:sz w:val="20"/>
                <w:szCs w:val="20"/>
                <w:vertAlign w:val="superscript"/>
              </w:rPr>
              <w:t>nd</w:t>
            </w:r>
            <w:r w:rsidRPr="004D1D37">
              <w:rPr>
                <w:rFonts w:ascii="Arial" w:hAnsi="Arial" w:cs="Arial"/>
                <w:sz w:val="20"/>
                <w:szCs w:val="20"/>
              </w:rPr>
              <w:t>:</w:t>
            </w:r>
          </w:p>
        </w:tc>
        <w:tc>
          <w:tcPr>
            <w:tcW w:w="630" w:type="dxa"/>
            <w:tcBorders>
              <w:top w:val="thinThickThinSmallGap" w:sz="24" w:space="0" w:color="auto"/>
              <w:bottom w:val="thinThickSmallGap" w:sz="24" w:space="0" w:color="auto"/>
            </w:tcBorders>
          </w:tcPr>
          <w:p w:rsidR="004F262C" w:rsidRPr="004D1D37" w:rsidRDefault="004F262C" w:rsidP="00421B80">
            <w:pPr>
              <w:jc w:val="center"/>
              <w:rPr>
                <w:rFonts w:ascii="Arial" w:hAnsi="Arial" w:cs="Arial"/>
                <w:sz w:val="20"/>
                <w:szCs w:val="20"/>
              </w:rPr>
            </w:pPr>
            <w:r w:rsidRPr="004D1D37">
              <w:rPr>
                <w:rFonts w:ascii="Arial" w:hAnsi="Arial" w:cs="Arial"/>
                <w:sz w:val="20"/>
                <w:szCs w:val="20"/>
              </w:rPr>
              <w:t>Yes</w:t>
            </w:r>
          </w:p>
        </w:tc>
        <w:tc>
          <w:tcPr>
            <w:tcW w:w="540" w:type="dxa"/>
            <w:tcBorders>
              <w:top w:val="thinThickThinSmallGap" w:sz="24" w:space="0" w:color="auto"/>
              <w:bottom w:val="thinThickSmallGap" w:sz="24" w:space="0" w:color="auto"/>
            </w:tcBorders>
          </w:tcPr>
          <w:p w:rsidR="004F262C" w:rsidRPr="004D1D37" w:rsidRDefault="004F262C" w:rsidP="00421B80">
            <w:pPr>
              <w:jc w:val="center"/>
              <w:rPr>
                <w:rFonts w:ascii="Arial" w:hAnsi="Arial" w:cs="Arial"/>
                <w:sz w:val="20"/>
                <w:szCs w:val="20"/>
              </w:rPr>
            </w:pPr>
            <w:r w:rsidRPr="004D1D37">
              <w:rPr>
                <w:rFonts w:ascii="Arial" w:hAnsi="Arial" w:cs="Arial"/>
                <w:sz w:val="20"/>
                <w:szCs w:val="20"/>
              </w:rPr>
              <w:t>No</w:t>
            </w:r>
          </w:p>
        </w:tc>
        <w:tc>
          <w:tcPr>
            <w:tcW w:w="900" w:type="dxa"/>
            <w:tcBorders>
              <w:top w:val="thinThickThinSmallGap" w:sz="24" w:space="0" w:color="auto"/>
              <w:bottom w:val="thinThickSmallGap" w:sz="24" w:space="0" w:color="auto"/>
            </w:tcBorders>
          </w:tcPr>
          <w:p w:rsidR="004F262C" w:rsidRPr="004D1D37" w:rsidRDefault="004F262C" w:rsidP="00421B80">
            <w:pPr>
              <w:jc w:val="center"/>
              <w:rPr>
                <w:rFonts w:ascii="Arial" w:hAnsi="Arial" w:cs="Arial"/>
                <w:sz w:val="20"/>
                <w:szCs w:val="20"/>
              </w:rPr>
            </w:pPr>
            <w:r w:rsidRPr="004D1D37">
              <w:rPr>
                <w:rFonts w:ascii="Arial" w:hAnsi="Arial" w:cs="Arial"/>
                <w:sz w:val="20"/>
                <w:szCs w:val="20"/>
              </w:rPr>
              <w:t>Abstain</w:t>
            </w:r>
          </w:p>
        </w:tc>
        <w:tc>
          <w:tcPr>
            <w:tcW w:w="990" w:type="dxa"/>
            <w:tcBorders>
              <w:top w:val="thinThickThinSmallGap" w:sz="24" w:space="0" w:color="auto"/>
              <w:bottom w:val="thinThickSmallGap" w:sz="24" w:space="0" w:color="auto"/>
              <w:right w:val="thinThickThinSmallGap" w:sz="24" w:space="0" w:color="auto"/>
            </w:tcBorders>
          </w:tcPr>
          <w:p w:rsidR="004F262C" w:rsidRPr="004D1D37" w:rsidRDefault="004F262C" w:rsidP="00421B80">
            <w:pPr>
              <w:jc w:val="center"/>
              <w:rPr>
                <w:rFonts w:ascii="Arial" w:hAnsi="Arial" w:cs="Arial"/>
                <w:sz w:val="20"/>
                <w:szCs w:val="20"/>
              </w:rPr>
            </w:pPr>
            <w:r w:rsidRPr="004D1D37">
              <w:rPr>
                <w:rFonts w:ascii="Arial" w:hAnsi="Arial" w:cs="Arial"/>
                <w:sz w:val="20"/>
                <w:szCs w:val="20"/>
              </w:rPr>
              <w:t>Absent</w:t>
            </w:r>
          </w:p>
        </w:tc>
      </w:tr>
      <w:tr w:rsidR="004F262C" w:rsidRPr="004D1D37" w:rsidTr="00DE715A">
        <w:tc>
          <w:tcPr>
            <w:tcW w:w="2898" w:type="dxa"/>
            <w:tcBorders>
              <w:top w:val="thinThickSmallGap" w:sz="24" w:space="0" w:color="auto"/>
              <w:left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Albergo</w:t>
            </w:r>
          </w:p>
        </w:tc>
        <w:tc>
          <w:tcPr>
            <w:tcW w:w="720" w:type="dxa"/>
            <w:tcBorders>
              <w:top w:val="thinThickSmallGap" w:sz="24" w:space="0" w:color="auto"/>
            </w:tcBorders>
          </w:tcPr>
          <w:p w:rsidR="004F262C" w:rsidRPr="004D1D37" w:rsidRDefault="000F042B" w:rsidP="00421B80">
            <w:pPr>
              <w:spacing w:after="0"/>
              <w:jc w:val="center"/>
              <w:rPr>
                <w:rFonts w:ascii="Arial" w:hAnsi="Arial" w:cs="Arial"/>
                <w:sz w:val="20"/>
                <w:szCs w:val="20"/>
              </w:rPr>
            </w:pPr>
            <w:r>
              <w:rPr>
                <w:rFonts w:ascii="Arial" w:hAnsi="Arial" w:cs="Arial"/>
                <w:sz w:val="20"/>
                <w:szCs w:val="20"/>
              </w:rPr>
              <w:t>X</w:t>
            </w:r>
          </w:p>
        </w:tc>
        <w:tc>
          <w:tcPr>
            <w:tcW w:w="720" w:type="dxa"/>
            <w:tcBorders>
              <w:top w:val="thinThickSmallGap" w:sz="24" w:space="0" w:color="auto"/>
            </w:tcBorders>
          </w:tcPr>
          <w:p w:rsidR="004F262C" w:rsidRPr="004D1D37" w:rsidRDefault="004F262C" w:rsidP="00421B80">
            <w:pPr>
              <w:spacing w:after="0"/>
              <w:jc w:val="center"/>
              <w:rPr>
                <w:rFonts w:ascii="Arial" w:hAnsi="Arial" w:cs="Arial"/>
                <w:sz w:val="20"/>
                <w:szCs w:val="20"/>
              </w:rPr>
            </w:pPr>
          </w:p>
        </w:tc>
        <w:tc>
          <w:tcPr>
            <w:tcW w:w="630" w:type="dxa"/>
            <w:tcBorders>
              <w:top w:val="thinThickSmallGap" w:sz="24" w:space="0" w:color="auto"/>
            </w:tcBorders>
          </w:tcPr>
          <w:p w:rsidR="004F262C" w:rsidRPr="004D1D37" w:rsidRDefault="000F042B" w:rsidP="00421B80">
            <w:pPr>
              <w:spacing w:after="0"/>
              <w:jc w:val="center"/>
              <w:rPr>
                <w:rFonts w:ascii="Arial" w:hAnsi="Arial" w:cs="Arial"/>
                <w:sz w:val="20"/>
                <w:szCs w:val="20"/>
              </w:rPr>
            </w:pPr>
            <w:r>
              <w:rPr>
                <w:rFonts w:ascii="Arial" w:hAnsi="Arial" w:cs="Arial"/>
                <w:sz w:val="20"/>
                <w:szCs w:val="20"/>
              </w:rPr>
              <w:t>X</w:t>
            </w:r>
          </w:p>
        </w:tc>
        <w:tc>
          <w:tcPr>
            <w:tcW w:w="540" w:type="dxa"/>
            <w:tcBorders>
              <w:top w:val="thinThickSmallGap" w:sz="24" w:space="0" w:color="auto"/>
            </w:tcBorders>
          </w:tcPr>
          <w:p w:rsidR="004F262C" w:rsidRPr="004D1D37" w:rsidRDefault="004F262C" w:rsidP="00421B80">
            <w:pPr>
              <w:spacing w:after="0"/>
              <w:jc w:val="center"/>
              <w:rPr>
                <w:rFonts w:ascii="Arial" w:hAnsi="Arial" w:cs="Arial"/>
                <w:sz w:val="20"/>
                <w:szCs w:val="20"/>
              </w:rPr>
            </w:pPr>
          </w:p>
        </w:tc>
        <w:tc>
          <w:tcPr>
            <w:tcW w:w="900" w:type="dxa"/>
            <w:tcBorders>
              <w:top w:val="thinThickSmallGap" w:sz="24" w:space="0" w:color="auto"/>
            </w:tcBorders>
          </w:tcPr>
          <w:p w:rsidR="004F262C" w:rsidRPr="004D1D37" w:rsidRDefault="004F262C" w:rsidP="00421B80">
            <w:pPr>
              <w:spacing w:after="0"/>
              <w:jc w:val="center"/>
              <w:rPr>
                <w:rFonts w:ascii="Arial" w:hAnsi="Arial" w:cs="Arial"/>
                <w:sz w:val="20"/>
                <w:szCs w:val="20"/>
              </w:rPr>
            </w:pPr>
          </w:p>
        </w:tc>
        <w:tc>
          <w:tcPr>
            <w:tcW w:w="990" w:type="dxa"/>
            <w:tcBorders>
              <w:top w:val="thinThickSmallGap" w:sz="24" w:space="0" w:color="auto"/>
              <w:right w:val="thinThickThinSmallGap" w:sz="24" w:space="0" w:color="auto"/>
            </w:tcBorders>
          </w:tcPr>
          <w:p w:rsidR="004F262C" w:rsidRPr="004D1D37" w:rsidRDefault="004F262C" w:rsidP="00421B80">
            <w:pPr>
              <w:spacing w:after="0"/>
              <w:jc w:val="center"/>
              <w:rPr>
                <w:rFonts w:ascii="Arial" w:hAnsi="Arial" w:cs="Arial"/>
                <w:sz w:val="20"/>
                <w:szCs w:val="20"/>
              </w:rPr>
            </w:pPr>
          </w:p>
        </w:tc>
      </w:tr>
      <w:tr w:rsidR="004F262C" w:rsidRPr="004D1D37" w:rsidTr="00DE715A">
        <w:tc>
          <w:tcPr>
            <w:tcW w:w="2898" w:type="dxa"/>
            <w:tcBorders>
              <w:left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Barrett</w:t>
            </w:r>
          </w:p>
        </w:tc>
        <w:tc>
          <w:tcPr>
            <w:tcW w:w="720" w:type="dxa"/>
          </w:tcPr>
          <w:p w:rsidR="004F262C" w:rsidRPr="004D1D37" w:rsidRDefault="004F262C" w:rsidP="00421B80">
            <w:pPr>
              <w:spacing w:after="0"/>
              <w:jc w:val="center"/>
              <w:rPr>
                <w:rFonts w:ascii="Arial" w:hAnsi="Arial" w:cs="Arial"/>
                <w:sz w:val="20"/>
                <w:szCs w:val="20"/>
              </w:rPr>
            </w:pPr>
          </w:p>
        </w:tc>
        <w:tc>
          <w:tcPr>
            <w:tcW w:w="720" w:type="dxa"/>
          </w:tcPr>
          <w:p w:rsidR="004F262C" w:rsidRPr="004D1D37" w:rsidRDefault="004F262C" w:rsidP="00421B80">
            <w:pPr>
              <w:spacing w:after="0"/>
              <w:jc w:val="center"/>
              <w:rPr>
                <w:rFonts w:ascii="Arial" w:hAnsi="Arial" w:cs="Arial"/>
                <w:sz w:val="20"/>
                <w:szCs w:val="20"/>
              </w:rPr>
            </w:pPr>
          </w:p>
        </w:tc>
        <w:tc>
          <w:tcPr>
            <w:tcW w:w="630" w:type="dxa"/>
          </w:tcPr>
          <w:p w:rsidR="004F262C" w:rsidRPr="004D1D37" w:rsidRDefault="004F262C" w:rsidP="00421B80">
            <w:pPr>
              <w:spacing w:after="0"/>
              <w:jc w:val="center"/>
              <w:rPr>
                <w:rFonts w:ascii="Arial" w:hAnsi="Arial" w:cs="Arial"/>
                <w:sz w:val="20"/>
                <w:szCs w:val="20"/>
              </w:rPr>
            </w:pPr>
          </w:p>
        </w:tc>
        <w:tc>
          <w:tcPr>
            <w:tcW w:w="540" w:type="dxa"/>
          </w:tcPr>
          <w:p w:rsidR="004F262C" w:rsidRPr="004D1D37" w:rsidRDefault="004F262C" w:rsidP="00421B80">
            <w:pPr>
              <w:spacing w:after="0"/>
              <w:jc w:val="center"/>
              <w:rPr>
                <w:rFonts w:ascii="Arial" w:hAnsi="Arial" w:cs="Arial"/>
                <w:sz w:val="20"/>
                <w:szCs w:val="20"/>
              </w:rPr>
            </w:pPr>
          </w:p>
        </w:tc>
        <w:tc>
          <w:tcPr>
            <w:tcW w:w="900" w:type="dxa"/>
          </w:tcPr>
          <w:p w:rsidR="004F262C" w:rsidRPr="004D1D37" w:rsidRDefault="004F262C" w:rsidP="00421B80">
            <w:pPr>
              <w:spacing w:after="0"/>
              <w:jc w:val="center"/>
              <w:rPr>
                <w:rFonts w:ascii="Arial" w:hAnsi="Arial" w:cs="Arial"/>
                <w:sz w:val="20"/>
                <w:szCs w:val="20"/>
              </w:rPr>
            </w:pPr>
          </w:p>
        </w:tc>
        <w:tc>
          <w:tcPr>
            <w:tcW w:w="990" w:type="dxa"/>
            <w:tcBorders>
              <w:right w:val="thinThickThinSmallGap" w:sz="24" w:space="0" w:color="auto"/>
            </w:tcBorders>
          </w:tcPr>
          <w:p w:rsidR="004F262C" w:rsidRPr="004D1D37" w:rsidRDefault="00421B80" w:rsidP="00421B80">
            <w:pPr>
              <w:spacing w:after="0"/>
              <w:jc w:val="center"/>
              <w:rPr>
                <w:rFonts w:ascii="Arial" w:hAnsi="Arial" w:cs="Arial"/>
                <w:sz w:val="20"/>
                <w:szCs w:val="20"/>
              </w:rPr>
            </w:pPr>
            <w:r>
              <w:rPr>
                <w:rFonts w:ascii="Arial" w:hAnsi="Arial" w:cs="Arial"/>
                <w:sz w:val="20"/>
                <w:szCs w:val="20"/>
              </w:rPr>
              <w:t>X</w:t>
            </w:r>
          </w:p>
        </w:tc>
      </w:tr>
      <w:tr w:rsidR="004F262C" w:rsidRPr="004D1D37" w:rsidTr="00DE715A">
        <w:tc>
          <w:tcPr>
            <w:tcW w:w="2898" w:type="dxa"/>
            <w:tcBorders>
              <w:left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Happer</w:t>
            </w:r>
          </w:p>
        </w:tc>
        <w:tc>
          <w:tcPr>
            <w:tcW w:w="720" w:type="dxa"/>
          </w:tcPr>
          <w:p w:rsidR="004F262C" w:rsidRPr="004D1D37" w:rsidRDefault="004F262C" w:rsidP="00421B80">
            <w:pPr>
              <w:spacing w:after="0"/>
              <w:jc w:val="center"/>
              <w:rPr>
                <w:rFonts w:ascii="Arial" w:hAnsi="Arial" w:cs="Arial"/>
                <w:sz w:val="20"/>
                <w:szCs w:val="20"/>
              </w:rPr>
            </w:pPr>
          </w:p>
        </w:tc>
        <w:tc>
          <w:tcPr>
            <w:tcW w:w="720" w:type="dxa"/>
          </w:tcPr>
          <w:p w:rsidR="004F262C" w:rsidRPr="004D1D37" w:rsidRDefault="004F262C" w:rsidP="00421B80">
            <w:pPr>
              <w:spacing w:after="0"/>
              <w:jc w:val="center"/>
              <w:rPr>
                <w:rFonts w:ascii="Arial" w:hAnsi="Arial" w:cs="Arial"/>
                <w:sz w:val="20"/>
                <w:szCs w:val="20"/>
              </w:rPr>
            </w:pPr>
          </w:p>
        </w:tc>
        <w:tc>
          <w:tcPr>
            <w:tcW w:w="630" w:type="dxa"/>
          </w:tcPr>
          <w:p w:rsidR="004F262C" w:rsidRPr="004D1D37" w:rsidRDefault="000F042B" w:rsidP="00421B80">
            <w:pPr>
              <w:spacing w:after="0"/>
              <w:jc w:val="center"/>
              <w:rPr>
                <w:rFonts w:ascii="Arial" w:hAnsi="Arial" w:cs="Arial"/>
                <w:sz w:val="20"/>
                <w:szCs w:val="20"/>
              </w:rPr>
            </w:pPr>
            <w:r>
              <w:rPr>
                <w:rFonts w:ascii="Arial" w:hAnsi="Arial" w:cs="Arial"/>
                <w:sz w:val="20"/>
                <w:szCs w:val="20"/>
              </w:rPr>
              <w:t>X</w:t>
            </w:r>
          </w:p>
        </w:tc>
        <w:tc>
          <w:tcPr>
            <w:tcW w:w="540" w:type="dxa"/>
          </w:tcPr>
          <w:p w:rsidR="004F262C" w:rsidRPr="004D1D37" w:rsidRDefault="004F262C" w:rsidP="00421B80">
            <w:pPr>
              <w:spacing w:after="0"/>
              <w:jc w:val="center"/>
              <w:rPr>
                <w:rFonts w:ascii="Arial" w:hAnsi="Arial" w:cs="Arial"/>
                <w:sz w:val="20"/>
                <w:szCs w:val="20"/>
              </w:rPr>
            </w:pPr>
          </w:p>
        </w:tc>
        <w:tc>
          <w:tcPr>
            <w:tcW w:w="900" w:type="dxa"/>
          </w:tcPr>
          <w:p w:rsidR="004F262C" w:rsidRPr="004D1D37" w:rsidRDefault="004F262C" w:rsidP="00421B80">
            <w:pPr>
              <w:spacing w:after="0"/>
              <w:jc w:val="center"/>
              <w:rPr>
                <w:rFonts w:ascii="Arial" w:hAnsi="Arial" w:cs="Arial"/>
                <w:sz w:val="20"/>
                <w:szCs w:val="20"/>
              </w:rPr>
            </w:pPr>
          </w:p>
        </w:tc>
        <w:tc>
          <w:tcPr>
            <w:tcW w:w="990" w:type="dxa"/>
            <w:tcBorders>
              <w:right w:val="thinThickThinSmallGap" w:sz="24" w:space="0" w:color="auto"/>
            </w:tcBorders>
          </w:tcPr>
          <w:p w:rsidR="004F262C" w:rsidRPr="004D1D37" w:rsidRDefault="004F262C" w:rsidP="00421B80">
            <w:pPr>
              <w:spacing w:after="0"/>
              <w:jc w:val="center"/>
              <w:rPr>
                <w:rFonts w:ascii="Arial" w:hAnsi="Arial" w:cs="Arial"/>
                <w:sz w:val="20"/>
                <w:szCs w:val="20"/>
              </w:rPr>
            </w:pPr>
          </w:p>
        </w:tc>
      </w:tr>
      <w:tr w:rsidR="004F262C" w:rsidRPr="004D1D37" w:rsidTr="00DE715A">
        <w:tc>
          <w:tcPr>
            <w:tcW w:w="2898" w:type="dxa"/>
            <w:tcBorders>
              <w:left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Lester</w:t>
            </w:r>
          </w:p>
        </w:tc>
        <w:tc>
          <w:tcPr>
            <w:tcW w:w="720" w:type="dxa"/>
          </w:tcPr>
          <w:p w:rsidR="004F262C" w:rsidRPr="004D1D37" w:rsidRDefault="004F262C" w:rsidP="00421B80">
            <w:pPr>
              <w:spacing w:after="0" w:line="240" w:lineRule="auto"/>
              <w:jc w:val="center"/>
              <w:rPr>
                <w:rFonts w:ascii="Arial" w:hAnsi="Arial" w:cs="Arial"/>
                <w:sz w:val="20"/>
                <w:szCs w:val="20"/>
              </w:rPr>
            </w:pPr>
          </w:p>
        </w:tc>
        <w:tc>
          <w:tcPr>
            <w:tcW w:w="720" w:type="dxa"/>
          </w:tcPr>
          <w:p w:rsidR="004F262C" w:rsidRPr="004D1D37" w:rsidRDefault="00DE715A" w:rsidP="00421B80">
            <w:pPr>
              <w:spacing w:after="0" w:line="240" w:lineRule="auto"/>
              <w:jc w:val="center"/>
              <w:rPr>
                <w:rFonts w:ascii="Arial" w:hAnsi="Arial" w:cs="Arial"/>
                <w:sz w:val="20"/>
                <w:szCs w:val="20"/>
              </w:rPr>
            </w:pPr>
            <w:r>
              <w:rPr>
                <w:rFonts w:ascii="Arial" w:hAnsi="Arial" w:cs="Arial"/>
                <w:sz w:val="20"/>
                <w:szCs w:val="20"/>
              </w:rPr>
              <w:t>X</w:t>
            </w:r>
          </w:p>
        </w:tc>
        <w:tc>
          <w:tcPr>
            <w:tcW w:w="630" w:type="dxa"/>
          </w:tcPr>
          <w:p w:rsidR="004F262C" w:rsidRPr="004D1D37" w:rsidRDefault="000F042B" w:rsidP="00421B80">
            <w:pPr>
              <w:spacing w:after="0" w:line="240" w:lineRule="auto"/>
              <w:jc w:val="center"/>
              <w:rPr>
                <w:rFonts w:ascii="Arial" w:hAnsi="Arial" w:cs="Arial"/>
                <w:sz w:val="20"/>
                <w:szCs w:val="20"/>
              </w:rPr>
            </w:pPr>
            <w:r>
              <w:rPr>
                <w:rFonts w:ascii="Arial" w:hAnsi="Arial" w:cs="Arial"/>
                <w:sz w:val="20"/>
                <w:szCs w:val="20"/>
              </w:rPr>
              <w:t>X</w:t>
            </w:r>
          </w:p>
        </w:tc>
        <w:tc>
          <w:tcPr>
            <w:tcW w:w="540" w:type="dxa"/>
          </w:tcPr>
          <w:p w:rsidR="004F262C" w:rsidRPr="004D1D37" w:rsidRDefault="004F262C" w:rsidP="00421B80">
            <w:pPr>
              <w:spacing w:after="0" w:line="240" w:lineRule="auto"/>
              <w:jc w:val="center"/>
              <w:rPr>
                <w:rFonts w:ascii="Arial" w:hAnsi="Arial" w:cs="Arial"/>
                <w:sz w:val="20"/>
                <w:szCs w:val="20"/>
              </w:rPr>
            </w:pPr>
          </w:p>
        </w:tc>
        <w:tc>
          <w:tcPr>
            <w:tcW w:w="900" w:type="dxa"/>
          </w:tcPr>
          <w:p w:rsidR="004F262C" w:rsidRPr="004D1D37" w:rsidRDefault="004F262C" w:rsidP="00421B80">
            <w:pPr>
              <w:spacing w:after="0" w:line="240" w:lineRule="auto"/>
              <w:jc w:val="center"/>
              <w:rPr>
                <w:rFonts w:ascii="Arial" w:hAnsi="Arial" w:cs="Arial"/>
                <w:sz w:val="20"/>
                <w:szCs w:val="20"/>
              </w:rPr>
            </w:pPr>
          </w:p>
        </w:tc>
        <w:tc>
          <w:tcPr>
            <w:tcW w:w="990" w:type="dxa"/>
            <w:tcBorders>
              <w:right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r>
      <w:tr w:rsidR="004F262C" w:rsidRPr="004D1D37" w:rsidTr="00DE715A">
        <w:tc>
          <w:tcPr>
            <w:tcW w:w="2898" w:type="dxa"/>
            <w:tcBorders>
              <w:left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McWilliams</w:t>
            </w:r>
          </w:p>
        </w:tc>
        <w:tc>
          <w:tcPr>
            <w:tcW w:w="720" w:type="dxa"/>
          </w:tcPr>
          <w:p w:rsidR="004F262C" w:rsidRPr="004D1D37" w:rsidRDefault="004F262C" w:rsidP="00421B80">
            <w:pPr>
              <w:spacing w:after="0" w:line="240" w:lineRule="auto"/>
              <w:jc w:val="center"/>
              <w:rPr>
                <w:rFonts w:ascii="Arial" w:hAnsi="Arial" w:cs="Arial"/>
                <w:sz w:val="20"/>
                <w:szCs w:val="20"/>
              </w:rPr>
            </w:pPr>
          </w:p>
        </w:tc>
        <w:tc>
          <w:tcPr>
            <w:tcW w:w="720" w:type="dxa"/>
          </w:tcPr>
          <w:p w:rsidR="004F262C" w:rsidRPr="004D1D37" w:rsidRDefault="004F262C" w:rsidP="00421B80">
            <w:pPr>
              <w:spacing w:after="0" w:line="240" w:lineRule="auto"/>
              <w:jc w:val="center"/>
              <w:rPr>
                <w:rFonts w:ascii="Arial" w:hAnsi="Arial" w:cs="Arial"/>
                <w:sz w:val="20"/>
                <w:szCs w:val="20"/>
              </w:rPr>
            </w:pPr>
          </w:p>
        </w:tc>
        <w:tc>
          <w:tcPr>
            <w:tcW w:w="630" w:type="dxa"/>
          </w:tcPr>
          <w:p w:rsidR="004F262C" w:rsidRPr="004D1D37" w:rsidRDefault="000F042B" w:rsidP="00421B80">
            <w:pPr>
              <w:spacing w:after="0" w:line="240" w:lineRule="auto"/>
              <w:jc w:val="center"/>
              <w:rPr>
                <w:rFonts w:ascii="Arial" w:hAnsi="Arial" w:cs="Arial"/>
                <w:sz w:val="20"/>
                <w:szCs w:val="20"/>
              </w:rPr>
            </w:pPr>
            <w:r>
              <w:rPr>
                <w:rFonts w:ascii="Arial" w:hAnsi="Arial" w:cs="Arial"/>
                <w:sz w:val="20"/>
                <w:szCs w:val="20"/>
              </w:rPr>
              <w:t>X</w:t>
            </w:r>
          </w:p>
        </w:tc>
        <w:tc>
          <w:tcPr>
            <w:tcW w:w="540" w:type="dxa"/>
          </w:tcPr>
          <w:p w:rsidR="004F262C" w:rsidRPr="004D1D37" w:rsidRDefault="004F262C" w:rsidP="00421B80">
            <w:pPr>
              <w:spacing w:after="0" w:line="240" w:lineRule="auto"/>
              <w:jc w:val="center"/>
              <w:rPr>
                <w:rFonts w:ascii="Arial" w:hAnsi="Arial" w:cs="Arial"/>
                <w:sz w:val="20"/>
                <w:szCs w:val="20"/>
              </w:rPr>
            </w:pPr>
          </w:p>
        </w:tc>
        <w:tc>
          <w:tcPr>
            <w:tcW w:w="900" w:type="dxa"/>
          </w:tcPr>
          <w:p w:rsidR="004F262C" w:rsidRPr="004D1D37" w:rsidRDefault="004F262C" w:rsidP="00421B80">
            <w:pPr>
              <w:spacing w:after="0" w:line="240" w:lineRule="auto"/>
              <w:jc w:val="center"/>
              <w:rPr>
                <w:rFonts w:ascii="Arial" w:hAnsi="Arial" w:cs="Arial"/>
                <w:sz w:val="20"/>
                <w:szCs w:val="20"/>
              </w:rPr>
            </w:pPr>
          </w:p>
        </w:tc>
        <w:tc>
          <w:tcPr>
            <w:tcW w:w="990" w:type="dxa"/>
            <w:tcBorders>
              <w:right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r>
      <w:tr w:rsidR="004F262C" w:rsidRPr="004D1D37" w:rsidTr="00DE715A">
        <w:tc>
          <w:tcPr>
            <w:tcW w:w="2898" w:type="dxa"/>
            <w:tcBorders>
              <w:left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Borin</w:t>
            </w:r>
          </w:p>
        </w:tc>
        <w:tc>
          <w:tcPr>
            <w:tcW w:w="720" w:type="dxa"/>
          </w:tcPr>
          <w:p w:rsidR="004F262C" w:rsidRPr="004D1D37" w:rsidRDefault="004F262C" w:rsidP="00421B80">
            <w:pPr>
              <w:spacing w:after="0" w:line="240" w:lineRule="auto"/>
              <w:jc w:val="center"/>
              <w:rPr>
                <w:rFonts w:ascii="Arial" w:hAnsi="Arial" w:cs="Arial"/>
                <w:sz w:val="20"/>
                <w:szCs w:val="20"/>
              </w:rPr>
            </w:pPr>
          </w:p>
        </w:tc>
        <w:tc>
          <w:tcPr>
            <w:tcW w:w="720" w:type="dxa"/>
          </w:tcPr>
          <w:p w:rsidR="004F262C" w:rsidRPr="004D1D37" w:rsidRDefault="004F262C" w:rsidP="00421B80">
            <w:pPr>
              <w:spacing w:after="0" w:line="240" w:lineRule="auto"/>
              <w:jc w:val="center"/>
              <w:rPr>
                <w:rFonts w:ascii="Arial" w:hAnsi="Arial" w:cs="Arial"/>
                <w:sz w:val="20"/>
                <w:szCs w:val="20"/>
              </w:rPr>
            </w:pPr>
          </w:p>
        </w:tc>
        <w:tc>
          <w:tcPr>
            <w:tcW w:w="630" w:type="dxa"/>
          </w:tcPr>
          <w:p w:rsidR="004F262C" w:rsidRPr="004D1D37" w:rsidRDefault="004F262C" w:rsidP="00421B80">
            <w:pPr>
              <w:spacing w:after="0" w:line="240" w:lineRule="auto"/>
              <w:jc w:val="center"/>
              <w:rPr>
                <w:rFonts w:ascii="Arial" w:hAnsi="Arial" w:cs="Arial"/>
                <w:sz w:val="20"/>
                <w:szCs w:val="20"/>
              </w:rPr>
            </w:pPr>
          </w:p>
        </w:tc>
        <w:tc>
          <w:tcPr>
            <w:tcW w:w="540" w:type="dxa"/>
          </w:tcPr>
          <w:p w:rsidR="004F262C" w:rsidRPr="004D1D37" w:rsidRDefault="004F262C" w:rsidP="00421B80">
            <w:pPr>
              <w:spacing w:after="0" w:line="240" w:lineRule="auto"/>
              <w:jc w:val="center"/>
              <w:rPr>
                <w:rFonts w:ascii="Arial" w:hAnsi="Arial" w:cs="Arial"/>
                <w:sz w:val="20"/>
                <w:szCs w:val="20"/>
              </w:rPr>
            </w:pPr>
          </w:p>
        </w:tc>
        <w:tc>
          <w:tcPr>
            <w:tcW w:w="900" w:type="dxa"/>
          </w:tcPr>
          <w:p w:rsidR="004F262C" w:rsidRPr="004D1D37" w:rsidRDefault="004F262C" w:rsidP="00421B80">
            <w:pPr>
              <w:spacing w:after="0" w:line="240" w:lineRule="auto"/>
              <w:jc w:val="center"/>
              <w:rPr>
                <w:rFonts w:ascii="Arial" w:hAnsi="Arial" w:cs="Arial"/>
                <w:sz w:val="20"/>
                <w:szCs w:val="20"/>
              </w:rPr>
            </w:pPr>
          </w:p>
        </w:tc>
        <w:tc>
          <w:tcPr>
            <w:tcW w:w="990" w:type="dxa"/>
            <w:tcBorders>
              <w:right w:val="thinThickThinSmallGap" w:sz="24" w:space="0" w:color="auto"/>
            </w:tcBorders>
          </w:tcPr>
          <w:p w:rsidR="004F262C" w:rsidRPr="004D1D37" w:rsidRDefault="00421B80" w:rsidP="00421B80">
            <w:pPr>
              <w:spacing w:after="0" w:line="240" w:lineRule="auto"/>
              <w:jc w:val="center"/>
              <w:rPr>
                <w:rFonts w:ascii="Arial" w:hAnsi="Arial" w:cs="Arial"/>
                <w:sz w:val="20"/>
                <w:szCs w:val="20"/>
              </w:rPr>
            </w:pPr>
            <w:r>
              <w:rPr>
                <w:rFonts w:ascii="Arial" w:hAnsi="Arial" w:cs="Arial"/>
                <w:sz w:val="20"/>
                <w:szCs w:val="20"/>
              </w:rPr>
              <w:t>X</w:t>
            </w:r>
          </w:p>
        </w:tc>
      </w:tr>
      <w:tr w:rsidR="004F262C" w:rsidRPr="004D1D37" w:rsidTr="00DE715A">
        <w:tc>
          <w:tcPr>
            <w:tcW w:w="2898" w:type="dxa"/>
            <w:tcBorders>
              <w:left w:val="thinThickThinSmallGap" w:sz="24" w:space="0" w:color="auto"/>
              <w:bottom w:val="thinThickThinSmallGap" w:sz="24" w:space="0" w:color="auto"/>
            </w:tcBorders>
          </w:tcPr>
          <w:p w:rsidR="004F262C" w:rsidRPr="004D1D37" w:rsidRDefault="004F262C" w:rsidP="00421B80">
            <w:pPr>
              <w:spacing w:after="0"/>
              <w:rPr>
                <w:rFonts w:ascii="Arial" w:hAnsi="Arial" w:cs="Arial"/>
                <w:b/>
                <w:sz w:val="20"/>
                <w:szCs w:val="20"/>
              </w:rPr>
            </w:pPr>
            <w:r w:rsidRPr="004D1D37">
              <w:rPr>
                <w:rFonts w:ascii="Arial" w:hAnsi="Arial" w:cs="Arial"/>
                <w:b/>
                <w:sz w:val="20"/>
                <w:szCs w:val="20"/>
              </w:rPr>
              <w:t>Holmberg</w:t>
            </w:r>
          </w:p>
        </w:tc>
        <w:tc>
          <w:tcPr>
            <w:tcW w:w="720" w:type="dxa"/>
            <w:tcBorders>
              <w:bottom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c>
          <w:tcPr>
            <w:tcW w:w="720" w:type="dxa"/>
            <w:tcBorders>
              <w:bottom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c>
          <w:tcPr>
            <w:tcW w:w="630" w:type="dxa"/>
            <w:tcBorders>
              <w:bottom w:val="thinThickThinSmallGap" w:sz="24" w:space="0" w:color="auto"/>
            </w:tcBorders>
          </w:tcPr>
          <w:p w:rsidR="004F262C" w:rsidRPr="004D1D37" w:rsidRDefault="000F042B" w:rsidP="00421B80">
            <w:pPr>
              <w:spacing w:after="0" w:line="240" w:lineRule="auto"/>
              <w:jc w:val="center"/>
              <w:rPr>
                <w:rFonts w:ascii="Arial" w:hAnsi="Arial" w:cs="Arial"/>
                <w:sz w:val="20"/>
                <w:szCs w:val="20"/>
              </w:rPr>
            </w:pPr>
            <w:r>
              <w:rPr>
                <w:rFonts w:ascii="Arial" w:hAnsi="Arial" w:cs="Arial"/>
                <w:sz w:val="20"/>
                <w:szCs w:val="20"/>
              </w:rPr>
              <w:t>X</w:t>
            </w:r>
          </w:p>
        </w:tc>
        <w:tc>
          <w:tcPr>
            <w:tcW w:w="540" w:type="dxa"/>
            <w:tcBorders>
              <w:bottom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c>
          <w:tcPr>
            <w:tcW w:w="900" w:type="dxa"/>
            <w:tcBorders>
              <w:bottom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c>
          <w:tcPr>
            <w:tcW w:w="990" w:type="dxa"/>
            <w:tcBorders>
              <w:bottom w:val="thinThickThinSmallGap" w:sz="24" w:space="0" w:color="auto"/>
              <w:right w:val="thinThickThinSmallGap" w:sz="24" w:space="0" w:color="auto"/>
            </w:tcBorders>
          </w:tcPr>
          <w:p w:rsidR="004F262C" w:rsidRPr="004D1D37" w:rsidRDefault="004F262C" w:rsidP="00421B80">
            <w:pPr>
              <w:spacing w:after="0" w:line="240" w:lineRule="auto"/>
              <w:jc w:val="center"/>
              <w:rPr>
                <w:rFonts w:ascii="Arial" w:hAnsi="Arial" w:cs="Arial"/>
                <w:sz w:val="20"/>
                <w:szCs w:val="20"/>
              </w:rPr>
            </w:pPr>
          </w:p>
        </w:tc>
      </w:tr>
    </w:tbl>
    <w:p w:rsidR="004F262C" w:rsidRPr="004D1D37" w:rsidRDefault="006B0BEC" w:rsidP="006B0BEC">
      <w:pPr>
        <w:spacing w:after="0" w:line="240" w:lineRule="auto"/>
        <w:ind w:left="450"/>
        <w:rPr>
          <w:rFonts w:ascii="Arial" w:hAnsi="Arial" w:cs="Arial"/>
          <w:bCs/>
          <w:sz w:val="20"/>
          <w:szCs w:val="20"/>
        </w:rPr>
      </w:pPr>
      <w:r w:rsidRPr="004D1D37">
        <w:rPr>
          <w:rFonts w:ascii="Arial" w:hAnsi="Arial" w:cs="Arial"/>
          <w:bCs/>
          <w:sz w:val="20"/>
          <w:szCs w:val="20"/>
        </w:rPr>
        <w:t>None</w:t>
      </w:r>
    </w:p>
    <w:p w:rsidR="004F262C" w:rsidRPr="004D1D37" w:rsidRDefault="004F262C" w:rsidP="00421B80">
      <w:pPr>
        <w:spacing w:after="0" w:line="240" w:lineRule="auto"/>
        <w:rPr>
          <w:rFonts w:ascii="Arial" w:hAnsi="Arial" w:cs="Arial"/>
          <w:b/>
          <w:bCs/>
          <w:sz w:val="20"/>
          <w:szCs w:val="20"/>
        </w:rPr>
      </w:pPr>
    </w:p>
    <w:p w:rsidR="004F262C" w:rsidRPr="004D1D37" w:rsidRDefault="004F262C" w:rsidP="004D1D37">
      <w:pPr>
        <w:pStyle w:val="ListParagraph"/>
        <w:keepNext/>
        <w:numPr>
          <w:ilvl w:val="0"/>
          <w:numId w:val="6"/>
        </w:numPr>
        <w:spacing w:before="120" w:after="0" w:line="240" w:lineRule="auto"/>
        <w:ind w:left="360"/>
        <w:rPr>
          <w:rFonts w:ascii="Arial" w:hAnsi="Arial" w:cs="Arial"/>
          <w:b/>
          <w:sz w:val="20"/>
          <w:szCs w:val="20"/>
        </w:rPr>
      </w:pPr>
      <w:r w:rsidRPr="004D1D37">
        <w:rPr>
          <w:rFonts w:ascii="Arial" w:hAnsi="Arial" w:cs="Arial"/>
          <w:b/>
          <w:sz w:val="20"/>
          <w:szCs w:val="20"/>
        </w:rPr>
        <w:lastRenderedPageBreak/>
        <w:t>COUNCIL REPORTS</w:t>
      </w:r>
    </w:p>
    <w:p w:rsidR="004F262C" w:rsidRPr="004D1D37" w:rsidRDefault="00B271BB" w:rsidP="004D1D37">
      <w:pPr>
        <w:keepNext/>
        <w:spacing w:after="0" w:line="240" w:lineRule="auto"/>
        <w:ind w:left="360"/>
        <w:rPr>
          <w:rFonts w:ascii="Arial" w:hAnsi="Arial" w:cs="Arial"/>
          <w:sz w:val="20"/>
          <w:szCs w:val="20"/>
        </w:rPr>
      </w:pPr>
      <w:r w:rsidRPr="004D1D37">
        <w:rPr>
          <w:rFonts w:ascii="Arial" w:hAnsi="Arial" w:cs="Arial"/>
          <w:b/>
          <w:sz w:val="20"/>
          <w:szCs w:val="20"/>
        </w:rPr>
        <w:t xml:space="preserve">Lakes Committee:  </w:t>
      </w:r>
      <w:r w:rsidRPr="004D1D37">
        <w:rPr>
          <w:rFonts w:ascii="Arial" w:hAnsi="Arial" w:cs="Arial"/>
          <w:sz w:val="20"/>
          <w:szCs w:val="20"/>
        </w:rPr>
        <w:t xml:space="preserve">Mr. McWilliams stated that the Lakes committee met.  There was a discussion regarding putting together a pamphlet regarding plants.  He stated that the beaver lodges are now gone.  </w:t>
      </w:r>
      <w:r w:rsidR="00D865A2">
        <w:rPr>
          <w:rFonts w:ascii="Arial" w:hAnsi="Arial" w:cs="Arial"/>
          <w:sz w:val="20"/>
          <w:szCs w:val="20"/>
        </w:rPr>
        <w:t>The committee</w:t>
      </w:r>
      <w:r w:rsidRPr="004D1D37">
        <w:rPr>
          <w:rFonts w:ascii="Arial" w:hAnsi="Arial" w:cs="Arial"/>
          <w:sz w:val="20"/>
          <w:szCs w:val="20"/>
        </w:rPr>
        <w:t xml:space="preserve"> discuss</w:t>
      </w:r>
      <w:r w:rsidR="00D865A2">
        <w:rPr>
          <w:rFonts w:ascii="Arial" w:hAnsi="Arial" w:cs="Arial"/>
          <w:sz w:val="20"/>
          <w:szCs w:val="20"/>
        </w:rPr>
        <w:t>ed</w:t>
      </w:r>
      <w:r w:rsidRPr="004D1D37">
        <w:rPr>
          <w:rFonts w:ascii="Arial" w:hAnsi="Arial" w:cs="Arial"/>
          <w:sz w:val="20"/>
          <w:szCs w:val="20"/>
        </w:rPr>
        <w:t xml:space="preserve"> bubbler systems and the lights at the volley ball court.</w:t>
      </w:r>
    </w:p>
    <w:p w:rsidR="00B271BB" w:rsidRPr="004D1D37" w:rsidRDefault="00B271BB" w:rsidP="004D1D37">
      <w:pPr>
        <w:spacing w:before="120" w:after="0" w:line="240" w:lineRule="auto"/>
        <w:ind w:left="360"/>
        <w:rPr>
          <w:rFonts w:ascii="Arial" w:hAnsi="Arial" w:cs="Arial"/>
          <w:sz w:val="20"/>
          <w:szCs w:val="20"/>
        </w:rPr>
      </w:pPr>
      <w:r w:rsidRPr="004D1D37">
        <w:rPr>
          <w:rFonts w:ascii="Arial" w:hAnsi="Arial" w:cs="Arial"/>
          <w:b/>
          <w:sz w:val="20"/>
          <w:szCs w:val="20"/>
        </w:rPr>
        <w:t>Public Safety Committee</w:t>
      </w:r>
      <w:r w:rsidRPr="004D1D37">
        <w:rPr>
          <w:rFonts w:ascii="Arial" w:hAnsi="Arial" w:cs="Arial"/>
          <w:sz w:val="20"/>
          <w:szCs w:val="20"/>
        </w:rPr>
        <w:t xml:space="preserve">:  Mr. Albergo stated that the Public Safety committee met.  There was a discussion regarding the JIF report.  There was a discussion regarding house numbering and fire hydrants.  Mayor Holmberg asked Mr. Albergo to discuss storm response with OEM in regard to the last wind storm.  </w:t>
      </w:r>
    </w:p>
    <w:p w:rsidR="004F262C" w:rsidRPr="004D1D37" w:rsidRDefault="004F262C" w:rsidP="00E00F9A">
      <w:pPr>
        <w:pStyle w:val="ListParagraph"/>
        <w:numPr>
          <w:ilvl w:val="0"/>
          <w:numId w:val="6"/>
        </w:numPr>
        <w:spacing w:before="120" w:after="0" w:line="240" w:lineRule="auto"/>
        <w:ind w:left="360"/>
        <w:rPr>
          <w:rFonts w:ascii="Arial" w:hAnsi="Arial" w:cs="Arial"/>
          <w:b/>
          <w:sz w:val="20"/>
          <w:szCs w:val="20"/>
        </w:rPr>
      </w:pPr>
      <w:r w:rsidRPr="004D1D37">
        <w:rPr>
          <w:rFonts w:ascii="Arial" w:hAnsi="Arial" w:cs="Arial"/>
          <w:b/>
          <w:sz w:val="20"/>
          <w:szCs w:val="20"/>
        </w:rPr>
        <w:t>PUBLIC COMMENT</w:t>
      </w:r>
    </w:p>
    <w:p w:rsidR="00790157" w:rsidRPr="004D1D37" w:rsidRDefault="00B3774B" w:rsidP="00C91318">
      <w:pPr>
        <w:spacing w:after="0" w:line="240" w:lineRule="auto"/>
        <w:ind w:left="360"/>
        <w:rPr>
          <w:rFonts w:ascii="Arial" w:hAnsi="Arial" w:cs="Arial"/>
          <w:sz w:val="20"/>
          <w:szCs w:val="20"/>
        </w:rPr>
      </w:pPr>
      <w:r w:rsidRPr="004D1D37">
        <w:rPr>
          <w:rFonts w:ascii="Arial" w:hAnsi="Arial" w:cs="Arial"/>
          <w:sz w:val="20"/>
          <w:szCs w:val="20"/>
        </w:rPr>
        <w:t>Mayor Holmberg opened the meeting to the public</w:t>
      </w:r>
      <w:r w:rsidR="00E00F9A" w:rsidRPr="004D1D37">
        <w:rPr>
          <w:rFonts w:ascii="Arial" w:hAnsi="Arial" w:cs="Arial"/>
          <w:sz w:val="20"/>
          <w:szCs w:val="20"/>
        </w:rPr>
        <w:t>.</w:t>
      </w:r>
    </w:p>
    <w:p w:rsidR="00B3774B" w:rsidRPr="004D1D37" w:rsidRDefault="00B3774B" w:rsidP="00E00F9A">
      <w:pPr>
        <w:spacing w:before="120" w:after="0" w:line="240" w:lineRule="auto"/>
        <w:ind w:left="360"/>
        <w:rPr>
          <w:rFonts w:ascii="Arial" w:hAnsi="Arial" w:cs="Arial"/>
          <w:sz w:val="20"/>
          <w:szCs w:val="20"/>
        </w:rPr>
      </w:pPr>
      <w:r w:rsidRPr="004D1D37">
        <w:rPr>
          <w:rFonts w:ascii="Arial" w:hAnsi="Arial" w:cs="Arial"/>
          <w:sz w:val="20"/>
          <w:szCs w:val="20"/>
        </w:rPr>
        <w:t xml:space="preserve">There was no one from the public who wished </w:t>
      </w:r>
      <w:r w:rsidR="00E00F9A" w:rsidRPr="004D1D37">
        <w:rPr>
          <w:rFonts w:ascii="Arial" w:hAnsi="Arial" w:cs="Arial"/>
          <w:sz w:val="20"/>
          <w:szCs w:val="20"/>
        </w:rPr>
        <w:t>to comment.</w:t>
      </w:r>
    </w:p>
    <w:p w:rsidR="004F262C" w:rsidRPr="004D1D37" w:rsidRDefault="004F262C" w:rsidP="00E00F9A">
      <w:pPr>
        <w:pStyle w:val="ListParagraph"/>
        <w:numPr>
          <w:ilvl w:val="0"/>
          <w:numId w:val="6"/>
        </w:numPr>
        <w:spacing w:before="120" w:after="0" w:line="240" w:lineRule="auto"/>
        <w:ind w:left="360"/>
        <w:rPr>
          <w:rFonts w:ascii="Arial" w:hAnsi="Arial" w:cs="Arial"/>
          <w:sz w:val="20"/>
          <w:szCs w:val="20"/>
        </w:rPr>
      </w:pPr>
      <w:r w:rsidRPr="004D1D37">
        <w:rPr>
          <w:rFonts w:ascii="Arial" w:hAnsi="Arial" w:cs="Arial"/>
          <w:b/>
          <w:sz w:val="20"/>
          <w:szCs w:val="20"/>
        </w:rPr>
        <w:t>NEXT STEPS AND PRIORITIES</w:t>
      </w:r>
      <w:r w:rsidR="004D1D37" w:rsidRPr="004D1D37">
        <w:rPr>
          <w:rFonts w:ascii="Arial" w:hAnsi="Arial" w:cs="Arial"/>
          <w:b/>
          <w:sz w:val="20"/>
          <w:szCs w:val="20"/>
        </w:rPr>
        <w:br/>
      </w:r>
      <w:r w:rsidRPr="004D1D37">
        <w:rPr>
          <w:rFonts w:ascii="Arial" w:hAnsi="Arial" w:cs="Arial"/>
          <w:sz w:val="20"/>
          <w:szCs w:val="20"/>
        </w:rPr>
        <w:t>Mayor Holmberg reviewed the following next steps and priorities:</w:t>
      </w:r>
    </w:p>
    <w:p w:rsidR="004D1D37" w:rsidRPr="004D1D37" w:rsidRDefault="004D1D37" w:rsidP="004D1D37">
      <w:pPr>
        <w:pStyle w:val="ListParagraph"/>
        <w:numPr>
          <w:ilvl w:val="0"/>
          <w:numId w:val="11"/>
        </w:numPr>
        <w:spacing w:after="0" w:line="240" w:lineRule="auto"/>
        <w:rPr>
          <w:rFonts w:ascii="Arial" w:hAnsi="Arial" w:cs="Arial"/>
          <w:sz w:val="20"/>
          <w:szCs w:val="20"/>
        </w:rPr>
      </w:pPr>
      <w:r w:rsidRPr="004D1D37">
        <w:rPr>
          <w:rFonts w:ascii="Arial" w:hAnsi="Arial" w:cs="Arial"/>
          <w:sz w:val="20"/>
          <w:szCs w:val="20"/>
        </w:rPr>
        <w:t xml:space="preserve">OEM response with storms, </w:t>
      </w:r>
      <w:proofErr w:type="spellStart"/>
      <w:r w:rsidR="008F5967">
        <w:rPr>
          <w:rFonts w:ascii="Arial" w:hAnsi="Arial" w:cs="Arial"/>
          <w:sz w:val="20"/>
          <w:szCs w:val="20"/>
        </w:rPr>
        <w:t>Everbridge</w:t>
      </w:r>
      <w:proofErr w:type="spellEnd"/>
      <w:r w:rsidRPr="004D1D37">
        <w:rPr>
          <w:rFonts w:ascii="Arial" w:hAnsi="Arial" w:cs="Arial"/>
          <w:sz w:val="20"/>
          <w:szCs w:val="20"/>
        </w:rPr>
        <w:t xml:space="preserve"> and CERT</w:t>
      </w:r>
    </w:p>
    <w:p w:rsidR="004D1D37" w:rsidRPr="004D1D37" w:rsidRDefault="0096383E" w:rsidP="004D1D37">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Review ordinance 3-16 for </w:t>
      </w:r>
      <w:r w:rsidR="004D1D37" w:rsidRPr="004D1D37">
        <w:rPr>
          <w:rFonts w:ascii="Arial" w:hAnsi="Arial" w:cs="Arial"/>
          <w:sz w:val="20"/>
          <w:szCs w:val="20"/>
        </w:rPr>
        <w:t>Voll</w:t>
      </w:r>
      <w:r>
        <w:rPr>
          <w:rFonts w:ascii="Arial" w:hAnsi="Arial" w:cs="Arial"/>
          <w:sz w:val="20"/>
          <w:szCs w:val="20"/>
        </w:rPr>
        <w:t xml:space="preserve">eyball and Basketball lighting </w:t>
      </w:r>
    </w:p>
    <w:p w:rsidR="004D1D37" w:rsidRDefault="0096383E" w:rsidP="004D1D37">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Register for </w:t>
      </w:r>
      <w:r w:rsidR="004D1D37" w:rsidRPr="004D1D37">
        <w:rPr>
          <w:rFonts w:ascii="Arial" w:hAnsi="Arial" w:cs="Arial"/>
          <w:sz w:val="20"/>
          <w:szCs w:val="20"/>
        </w:rPr>
        <w:t>JIF training</w:t>
      </w:r>
    </w:p>
    <w:p w:rsidR="004B1013" w:rsidRPr="004D1D37" w:rsidRDefault="004B1013" w:rsidP="004D1D37">
      <w:pPr>
        <w:pStyle w:val="ListParagraph"/>
        <w:numPr>
          <w:ilvl w:val="0"/>
          <w:numId w:val="11"/>
        </w:numPr>
        <w:spacing w:after="0" w:line="240" w:lineRule="auto"/>
        <w:rPr>
          <w:rFonts w:ascii="Arial" w:hAnsi="Arial" w:cs="Arial"/>
          <w:sz w:val="20"/>
          <w:szCs w:val="20"/>
        </w:rPr>
      </w:pPr>
      <w:r>
        <w:rPr>
          <w:rFonts w:ascii="Arial" w:hAnsi="Arial" w:cs="Arial"/>
          <w:sz w:val="20"/>
          <w:szCs w:val="20"/>
        </w:rPr>
        <w:t>Cell phone policy will be on the 4/25 meeting</w:t>
      </w:r>
    </w:p>
    <w:p w:rsidR="004D1D37" w:rsidRDefault="004D1D37" w:rsidP="004D1D37">
      <w:pPr>
        <w:pStyle w:val="ListParagraph"/>
        <w:numPr>
          <w:ilvl w:val="0"/>
          <w:numId w:val="11"/>
        </w:numPr>
        <w:spacing w:after="0" w:line="240" w:lineRule="auto"/>
        <w:rPr>
          <w:rFonts w:ascii="Arial" w:hAnsi="Arial" w:cs="Arial"/>
          <w:sz w:val="20"/>
          <w:szCs w:val="20"/>
        </w:rPr>
      </w:pPr>
      <w:r w:rsidRPr="004D1D37">
        <w:rPr>
          <w:rFonts w:ascii="Arial" w:hAnsi="Arial" w:cs="Arial"/>
          <w:sz w:val="20"/>
          <w:szCs w:val="20"/>
        </w:rPr>
        <w:t xml:space="preserve">YMCA </w:t>
      </w:r>
      <w:r w:rsidR="008F5967">
        <w:rPr>
          <w:rFonts w:ascii="Arial" w:hAnsi="Arial" w:cs="Arial"/>
          <w:sz w:val="20"/>
          <w:szCs w:val="20"/>
        </w:rPr>
        <w:t>path lighting</w:t>
      </w:r>
    </w:p>
    <w:p w:rsidR="004B1013" w:rsidRPr="004D1D37" w:rsidRDefault="004B1013" w:rsidP="004D1D37">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Safe </w:t>
      </w:r>
      <w:r w:rsidR="00D865A2">
        <w:rPr>
          <w:rFonts w:ascii="Arial" w:hAnsi="Arial" w:cs="Arial"/>
          <w:sz w:val="20"/>
          <w:szCs w:val="20"/>
        </w:rPr>
        <w:t>Route to School</w:t>
      </w:r>
      <w:r>
        <w:rPr>
          <w:rFonts w:ascii="Arial" w:hAnsi="Arial" w:cs="Arial"/>
          <w:sz w:val="20"/>
          <w:szCs w:val="20"/>
        </w:rPr>
        <w:t xml:space="preserve"> grant due by June 27th</w:t>
      </w:r>
    </w:p>
    <w:p w:rsidR="004D1D37" w:rsidRDefault="004D1D37" w:rsidP="004D1D37">
      <w:pPr>
        <w:pStyle w:val="ListParagraph"/>
        <w:numPr>
          <w:ilvl w:val="0"/>
          <w:numId w:val="11"/>
        </w:numPr>
        <w:spacing w:after="0" w:line="240" w:lineRule="auto"/>
        <w:rPr>
          <w:rFonts w:ascii="Arial" w:hAnsi="Arial" w:cs="Arial"/>
          <w:sz w:val="20"/>
          <w:szCs w:val="20"/>
        </w:rPr>
      </w:pPr>
      <w:r w:rsidRPr="004D1D37">
        <w:rPr>
          <w:rFonts w:ascii="Arial" w:hAnsi="Arial" w:cs="Arial"/>
          <w:sz w:val="20"/>
          <w:szCs w:val="20"/>
        </w:rPr>
        <w:t xml:space="preserve">How to sign up for </w:t>
      </w:r>
      <w:proofErr w:type="spellStart"/>
      <w:r w:rsidR="008F5967">
        <w:rPr>
          <w:rFonts w:ascii="Arial" w:hAnsi="Arial" w:cs="Arial"/>
          <w:sz w:val="20"/>
          <w:szCs w:val="20"/>
        </w:rPr>
        <w:t>Everbridge</w:t>
      </w:r>
      <w:proofErr w:type="spellEnd"/>
      <w:r w:rsidRPr="004D1D37">
        <w:rPr>
          <w:rFonts w:ascii="Arial" w:hAnsi="Arial" w:cs="Arial"/>
          <w:sz w:val="20"/>
          <w:szCs w:val="20"/>
        </w:rPr>
        <w:t>.</w:t>
      </w:r>
    </w:p>
    <w:p w:rsidR="0096383E" w:rsidRPr="0096383E" w:rsidRDefault="0096383E" w:rsidP="0096383E">
      <w:pPr>
        <w:spacing w:after="0" w:line="240" w:lineRule="auto"/>
        <w:rPr>
          <w:rFonts w:ascii="Arial" w:hAnsi="Arial" w:cs="Arial"/>
          <w:sz w:val="20"/>
          <w:szCs w:val="20"/>
        </w:rPr>
      </w:pPr>
    </w:p>
    <w:p w:rsidR="004F262C" w:rsidRPr="0096383E" w:rsidRDefault="004F262C" w:rsidP="0096383E">
      <w:pPr>
        <w:pStyle w:val="ListParagraph"/>
        <w:numPr>
          <w:ilvl w:val="0"/>
          <w:numId w:val="12"/>
        </w:numPr>
        <w:spacing w:after="0" w:line="240" w:lineRule="auto"/>
        <w:ind w:left="360"/>
        <w:rPr>
          <w:rFonts w:ascii="Arial" w:hAnsi="Arial" w:cs="Arial"/>
          <w:b/>
          <w:sz w:val="20"/>
          <w:szCs w:val="20"/>
        </w:rPr>
      </w:pPr>
      <w:r w:rsidRPr="0096383E">
        <w:rPr>
          <w:rFonts w:ascii="Arial" w:hAnsi="Arial" w:cs="Arial"/>
          <w:b/>
          <w:sz w:val="20"/>
          <w:szCs w:val="20"/>
        </w:rPr>
        <w:t xml:space="preserve">ADJOURNMENT at </w:t>
      </w:r>
      <w:r w:rsidR="00B3774B" w:rsidRPr="0096383E">
        <w:rPr>
          <w:rFonts w:ascii="Arial" w:hAnsi="Arial" w:cs="Arial"/>
          <w:b/>
          <w:sz w:val="20"/>
          <w:szCs w:val="20"/>
        </w:rPr>
        <w:t>9</w:t>
      </w:r>
      <w:r w:rsidR="00D865A2">
        <w:rPr>
          <w:rFonts w:ascii="Arial" w:hAnsi="Arial" w:cs="Arial"/>
          <w:b/>
          <w:sz w:val="20"/>
          <w:szCs w:val="20"/>
        </w:rPr>
        <w:t>:</w:t>
      </w:r>
      <w:r w:rsidR="00B3774B" w:rsidRPr="0096383E">
        <w:rPr>
          <w:rFonts w:ascii="Arial" w:hAnsi="Arial" w:cs="Arial"/>
          <w:b/>
          <w:sz w:val="20"/>
          <w:szCs w:val="20"/>
        </w:rPr>
        <w:t>16</w:t>
      </w:r>
      <w:r w:rsidRPr="0096383E">
        <w:rPr>
          <w:rFonts w:ascii="Arial" w:hAnsi="Arial" w:cs="Arial"/>
          <w:b/>
          <w:sz w:val="20"/>
          <w:szCs w:val="20"/>
        </w:rPr>
        <w:t xml:space="preserve"> P.M.</w:t>
      </w:r>
    </w:p>
    <w:p w:rsidR="004F262C" w:rsidRPr="004D1D37" w:rsidRDefault="004F262C" w:rsidP="004D1D37">
      <w:pPr>
        <w:spacing w:after="0" w:line="240" w:lineRule="auto"/>
        <w:ind w:left="360"/>
        <w:rPr>
          <w:rFonts w:ascii="Arial" w:hAnsi="Arial" w:cs="Arial"/>
          <w:sz w:val="20"/>
          <w:szCs w:val="20"/>
        </w:rPr>
      </w:pPr>
      <w:r w:rsidRPr="004D1D37">
        <w:rPr>
          <w:rFonts w:ascii="Arial" w:hAnsi="Arial" w:cs="Arial"/>
          <w:sz w:val="20"/>
          <w:szCs w:val="20"/>
        </w:rPr>
        <w:t>Motion made by Councilman</w:t>
      </w:r>
      <w:r w:rsidR="00B3774B" w:rsidRPr="004D1D37">
        <w:rPr>
          <w:rFonts w:ascii="Arial" w:hAnsi="Arial" w:cs="Arial"/>
          <w:sz w:val="20"/>
          <w:szCs w:val="20"/>
        </w:rPr>
        <w:t xml:space="preserve"> Lester</w:t>
      </w:r>
      <w:r w:rsidRPr="004D1D37">
        <w:rPr>
          <w:rFonts w:ascii="Arial" w:hAnsi="Arial" w:cs="Arial"/>
          <w:sz w:val="20"/>
          <w:szCs w:val="20"/>
        </w:rPr>
        <w:t>, second by Councilman</w:t>
      </w:r>
      <w:r w:rsidR="00B3774B" w:rsidRPr="004D1D37">
        <w:rPr>
          <w:rFonts w:ascii="Arial" w:hAnsi="Arial" w:cs="Arial"/>
          <w:sz w:val="20"/>
          <w:szCs w:val="20"/>
        </w:rPr>
        <w:t xml:space="preserve"> </w:t>
      </w:r>
      <w:r w:rsidR="00E00F9A" w:rsidRPr="004D1D37">
        <w:rPr>
          <w:rFonts w:ascii="Arial" w:hAnsi="Arial" w:cs="Arial"/>
          <w:sz w:val="20"/>
          <w:szCs w:val="20"/>
        </w:rPr>
        <w:t>Happer</w:t>
      </w:r>
      <w:r w:rsidRPr="004D1D37">
        <w:rPr>
          <w:rFonts w:ascii="Arial" w:hAnsi="Arial" w:cs="Arial"/>
          <w:sz w:val="20"/>
          <w:szCs w:val="20"/>
        </w:rPr>
        <w:t xml:space="preserve"> to adjourn the meeting at </w:t>
      </w:r>
      <w:r w:rsidR="00B3774B" w:rsidRPr="004D1D37">
        <w:rPr>
          <w:rFonts w:ascii="Arial" w:hAnsi="Arial" w:cs="Arial"/>
          <w:sz w:val="20"/>
          <w:szCs w:val="20"/>
        </w:rPr>
        <w:t>9:16</w:t>
      </w:r>
      <w:r w:rsidRPr="004D1D37">
        <w:rPr>
          <w:rFonts w:ascii="Arial" w:hAnsi="Arial" w:cs="Arial"/>
          <w:sz w:val="20"/>
          <w:szCs w:val="20"/>
        </w:rPr>
        <w:t xml:space="preserve"> p.m., with all members in favor signifying by “Aye”.</w:t>
      </w:r>
    </w:p>
    <w:p w:rsidR="004F262C" w:rsidRPr="004D1D37" w:rsidRDefault="004F262C" w:rsidP="004F262C">
      <w:pPr>
        <w:spacing w:after="0" w:line="240" w:lineRule="auto"/>
        <w:rPr>
          <w:rFonts w:ascii="Arial" w:hAnsi="Arial" w:cs="Arial"/>
          <w:b/>
          <w:sz w:val="20"/>
          <w:szCs w:val="20"/>
        </w:rPr>
      </w:pPr>
    </w:p>
    <w:p w:rsidR="004F262C" w:rsidRPr="004D1D37" w:rsidRDefault="004F262C" w:rsidP="004F262C">
      <w:pPr>
        <w:spacing w:after="0" w:line="240" w:lineRule="auto"/>
        <w:rPr>
          <w:rFonts w:ascii="Arial" w:hAnsi="Arial" w:cs="Arial"/>
          <w:sz w:val="20"/>
          <w:szCs w:val="20"/>
        </w:rPr>
      </w:pPr>
    </w:p>
    <w:p w:rsidR="004F262C" w:rsidRPr="004D1D37" w:rsidRDefault="004D1D37" w:rsidP="004F262C">
      <w:pPr>
        <w:spacing w:after="0" w:line="240" w:lineRule="auto"/>
        <w:rPr>
          <w:rFonts w:ascii="Arial" w:hAnsi="Arial" w:cs="Arial"/>
          <w:sz w:val="20"/>
          <w:szCs w:val="20"/>
        </w:rPr>
      </w:pPr>
      <w:r w:rsidRPr="004D1D37">
        <w:rPr>
          <w:rFonts w:ascii="Arial" w:hAnsi="Arial" w:cs="Arial"/>
          <w:sz w:val="20"/>
          <w:szCs w:val="20"/>
        </w:rPr>
        <w:t>Respectfully Submitted</w:t>
      </w:r>
    </w:p>
    <w:p w:rsidR="004F262C" w:rsidRPr="004D1D37" w:rsidRDefault="004F262C" w:rsidP="004F262C">
      <w:pPr>
        <w:spacing w:after="0" w:line="240" w:lineRule="auto"/>
        <w:rPr>
          <w:rFonts w:ascii="Arial" w:hAnsi="Arial" w:cs="Arial"/>
          <w:b/>
          <w:sz w:val="20"/>
          <w:szCs w:val="20"/>
        </w:rPr>
      </w:pPr>
    </w:p>
    <w:p w:rsidR="004F262C" w:rsidRPr="004D1D37" w:rsidRDefault="004F262C" w:rsidP="004F262C">
      <w:pPr>
        <w:spacing w:after="0" w:line="240" w:lineRule="auto"/>
        <w:rPr>
          <w:rFonts w:ascii="Arial" w:hAnsi="Arial" w:cs="Arial"/>
          <w:b/>
          <w:sz w:val="20"/>
          <w:szCs w:val="20"/>
        </w:rPr>
      </w:pPr>
    </w:p>
    <w:p w:rsidR="004D1D37" w:rsidRDefault="004F262C" w:rsidP="00E00F9A">
      <w:pPr>
        <w:tabs>
          <w:tab w:val="left" w:pos="5040"/>
        </w:tabs>
        <w:spacing w:after="0" w:line="240" w:lineRule="auto"/>
        <w:rPr>
          <w:rFonts w:ascii="Arial" w:hAnsi="Arial" w:cs="Arial"/>
          <w:sz w:val="20"/>
          <w:szCs w:val="20"/>
        </w:rPr>
      </w:pPr>
      <w:r w:rsidRPr="004D1D37">
        <w:rPr>
          <w:rFonts w:ascii="Arial" w:hAnsi="Arial" w:cs="Arial"/>
          <w:sz w:val="20"/>
          <w:szCs w:val="20"/>
        </w:rPr>
        <w:t>__________________________________</w:t>
      </w:r>
    </w:p>
    <w:p w:rsidR="00AF508D" w:rsidRPr="00D259DE" w:rsidRDefault="006E2DDE" w:rsidP="0004477F">
      <w:pPr>
        <w:tabs>
          <w:tab w:val="left" w:pos="5040"/>
        </w:tabs>
        <w:spacing w:after="0" w:line="240" w:lineRule="auto"/>
        <w:rPr>
          <w:rFonts w:ascii="Arial" w:hAnsi="Arial" w:cs="Arial"/>
          <w:sz w:val="18"/>
          <w:szCs w:val="18"/>
        </w:rPr>
      </w:pPr>
      <w:r w:rsidRPr="004D1D37">
        <w:rPr>
          <w:rFonts w:ascii="Arial" w:hAnsi="Arial" w:cs="Arial"/>
          <w:sz w:val="20"/>
          <w:szCs w:val="20"/>
        </w:rPr>
        <w:t>Valerie A Egan</w:t>
      </w:r>
      <w:r w:rsidR="004F262C" w:rsidRPr="004D1D37">
        <w:rPr>
          <w:rFonts w:ascii="Arial" w:hAnsi="Arial" w:cs="Arial"/>
          <w:sz w:val="20"/>
          <w:szCs w:val="20"/>
        </w:rPr>
        <w:t xml:space="preserve"> Borough Clerk</w:t>
      </w:r>
    </w:p>
    <w:sectPr w:rsidR="00AF508D" w:rsidRPr="00D259DE" w:rsidSect="0004477F">
      <w:type w:val="continuous"/>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BB" w:rsidRDefault="00B271BB" w:rsidP="003052FC">
      <w:pPr>
        <w:spacing w:after="0" w:line="240" w:lineRule="auto"/>
      </w:pPr>
      <w:r>
        <w:separator/>
      </w:r>
    </w:p>
  </w:endnote>
  <w:endnote w:type="continuationSeparator" w:id="0">
    <w:p w:rsidR="00B271BB" w:rsidRDefault="00B271BB" w:rsidP="0030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BB" w:rsidRDefault="00B271BB" w:rsidP="003052FC">
      <w:pPr>
        <w:spacing w:after="0" w:line="240" w:lineRule="auto"/>
      </w:pPr>
      <w:r>
        <w:separator/>
      </w:r>
    </w:p>
  </w:footnote>
  <w:footnote w:type="continuationSeparator" w:id="0">
    <w:p w:rsidR="00B271BB" w:rsidRDefault="00B271BB" w:rsidP="00305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13" w:rsidRDefault="004B1013" w:rsidP="004B1013">
    <w:pPr>
      <w:spacing w:after="0" w:line="240" w:lineRule="auto"/>
      <w:jc w:val="center"/>
      <w:rPr>
        <w:rFonts w:ascii="Arial" w:hAnsi="Arial" w:cs="Arial"/>
        <w:b/>
        <w:sz w:val="20"/>
        <w:szCs w:val="20"/>
      </w:rPr>
    </w:pPr>
    <w:r>
      <w:rPr>
        <w:rFonts w:ascii="Arial" w:hAnsi="Arial" w:cs="Arial"/>
        <w:b/>
        <w:sz w:val="20"/>
        <w:szCs w:val="20"/>
      </w:rPr>
      <w:t>MINUTES</w:t>
    </w:r>
  </w:p>
  <w:p w:rsidR="00B271BB" w:rsidRPr="0058553E" w:rsidRDefault="00B271BB" w:rsidP="00B271BB">
    <w:pPr>
      <w:spacing w:after="0" w:line="240" w:lineRule="auto"/>
      <w:jc w:val="center"/>
      <w:rPr>
        <w:rFonts w:ascii="Arial" w:hAnsi="Arial" w:cs="Arial"/>
        <w:b/>
        <w:sz w:val="20"/>
        <w:szCs w:val="20"/>
      </w:rPr>
    </w:pPr>
    <w:r w:rsidRPr="0058553E">
      <w:rPr>
        <w:rFonts w:ascii="Arial" w:hAnsi="Arial" w:cs="Arial"/>
        <w:b/>
        <w:sz w:val="20"/>
        <w:szCs w:val="20"/>
      </w:rPr>
      <w:t>BOROUGH OF MOUNTAIN LAKES</w:t>
    </w:r>
  </w:p>
  <w:p w:rsidR="00B271BB" w:rsidRPr="0058553E" w:rsidRDefault="00B271BB" w:rsidP="00B271BB">
    <w:pPr>
      <w:spacing w:after="0" w:line="240" w:lineRule="auto"/>
      <w:jc w:val="center"/>
      <w:rPr>
        <w:rFonts w:ascii="Arial" w:hAnsi="Arial" w:cs="Arial"/>
        <w:b/>
        <w:sz w:val="20"/>
        <w:szCs w:val="20"/>
      </w:rPr>
    </w:pPr>
    <w:r w:rsidRPr="0058553E">
      <w:rPr>
        <w:rFonts w:ascii="Arial" w:hAnsi="Arial" w:cs="Arial"/>
        <w:b/>
        <w:sz w:val="20"/>
        <w:szCs w:val="20"/>
      </w:rPr>
      <w:t>BOROUGH HALL, 400 BOULEVARD</w:t>
    </w:r>
  </w:p>
  <w:p w:rsidR="00B271BB" w:rsidRPr="0058553E" w:rsidRDefault="00690C2A" w:rsidP="00B271BB">
    <w:pPr>
      <w:spacing w:after="0" w:line="240" w:lineRule="auto"/>
      <w:jc w:val="center"/>
      <w:rPr>
        <w:rFonts w:ascii="Arial" w:hAnsi="Arial" w:cs="Arial"/>
        <w:b/>
        <w:sz w:val="20"/>
        <w:szCs w:val="20"/>
      </w:rPr>
    </w:pPr>
    <w:r>
      <w:rPr>
        <w:rFonts w:ascii="Arial" w:hAnsi="Arial" w:cs="Arial"/>
        <w:b/>
        <w:sz w:val="20"/>
        <w:szCs w:val="20"/>
      </w:rPr>
      <w:t>APRIL 11</w:t>
    </w:r>
    <w:r w:rsidR="00B271BB">
      <w:rPr>
        <w:rFonts w:ascii="Arial" w:hAnsi="Arial" w:cs="Arial"/>
        <w:b/>
        <w:sz w:val="20"/>
        <w:szCs w:val="20"/>
      </w:rPr>
      <w:t>, 2016</w:t>
    </w:r>
  </w:p>
  <w:p w:rsidR="00B271BB" w:rsidRPr="0058553E" w:rsidRDefault="00B271BB" w:rsidP="00B271BB">
    <w:pPr>
      <w:spacing w:after="0" w:line="240" w:lineRule="auto"/>
      <w:jc w:val="center"/>
      <w:rPr>
        <w:rFonts w:ascii="Arial" w:hAnsi="Arial" w:cs="Arial"/>
        <w:b/>
        <w:sz w:val="20"/>
        <w:szCs w:val="20"/>
      </w:rPr>
    </w:pPr>
    <w:r>
      <w:rPr>
        <w:rFonts w:ascii="Arial" w:hAnsi="Arial" w:cs="Arial"/>
        <w:b/>
        <w:sz w:val="20"/>
        <w:szCs w:val="20"/>
      </w:rPr>
      <w:t>7:3</w:t>
    </w:r>
    <w:r w:rsidRPr="0058553E">
      <w:rPr>
        <w:rFonts w:ascii="Arial" w:hAnsi="Arial" w:cs="Arial"/>
        <w:b/>
        <w:sz w:val="20"/>
        <w:szCs w:val="20"/>
      </w:rPr>
      <w:t>0 p.m.</w:t>
    </w:r>
  </w:p>
  <w:p w:rsidR="00B271BB" w:rsidRDefault="00B271BB" w:rsidP="00B271BB">
    <w:pPr>
      <w:spacing w:after="0" w:line="240" w:lineRule="auto"/>
      <w:jc w:val="center"/>
      <w:rPr>
        <w:rFonts w:ascii="Arial" w:hAnsi="Arial" w:cs="Arial"/>
        <w:b/>
        <w:sz w:val="20"/>
        <w:szCs w:val="20"/>
      </w:rPr>
    </w:pPr>
    <w:r>
      <w:rPr>
        <w:rFonts w:ascii="Arial" w:hAnsi="Arial" w:cs="Arial"/>
        <w:b/>
        <w:sz w:val="20"/>
        <w:szCs w:val="20"/>
      </w:rPr>
      <w:t xml:space="preserve">Page </w:t>
    </w:r>
    <w:r w:rsidRPr="00E7387E">
      <w:rPr>
        <w:rFonts w:ascii="Arial" w:hAnsi="Arial" w:cs="Arial"/>
        <w:b/>
        <w:sz w:val="20"/>
        <w:szCs w:val="20"/>
      </w:rPr>
      <w:fldChar w:fldCharType="begin"/>
    </w:r>
    <w:r w:rsidRPr="00E7387E">
      <w:rPr>
        <w:rFonts w:ascii="Arial" w:hAnsi="Arial" w:cs="Arial"/>
        <w:b/>
        <w:sz w:val="20"/>
        <w:szCs w:val="20"/>
      </w:rPr>
      <w:instrText xml:space="preserve"> PAGE   \* MERGEFORMAT </w:instrText>
    </w:r>
    <w:r w:rsidRPr="00E7387E">
      <w:rPr>
        <w:rFonts w:ascii="Arial" w:hAnsi="Arial" w:cs="Arial"/>
        <w:b/>
        <w:sz w:val="20"/>
        <w:szCs w:val="20"/>
      </w:rPr>
      <w:fldChar w:fldCharType="separate"/>
    </w:r>
    <w:r w:rsidR="009B67A9">
      <w:rPr>
        <w:rFonts w:ascii="Arial" w:hAnsi="Arial" w:cs="Arial"/>
        <w:b/>
        <w:noProof/>
        <w:sz w:val="20"/>
        <w:szCs w:val="20"/>
      </w:rPr>
      <w:t>2</w:t>
    </w:r>
    <w:r w:rsidRPr="00E7387E">
      <w:rPr>
        <w:rFonts w:ascii="Arial" w:hAnsi="Arial" w:cs="Arial"/>
        <w:b/>
        <w:noProof/>
        <w:sz w:val="20"/>
        <w:szCs w:val="20"/>
      </w:rPr>
      <w:fldChar w:fldCharType="end"/>
    </w:r>
    <w:r w:rsidRPr="0058553E">
      <w:rPr>
        <w:rFonts w:ascii="Arial" w:hAnsi="Arial" w:cs="Arial"/>
        <w:b/>
        <w:sz w:val="20"/>
        <w:szCs w:val="20"/>
      </w:rPr>
      <w:t xml:space="preserve"> </w:t>
    </w:r>
  </w:p>
  <w:p w:rsidR="009B67A9" w:rsidRPr="00E7387E" w:rsidRDefault="009B67A9" w:rsidP="00B271BB">
    <w:pPr>
      <w:spacing w:after="0" w:line="240" w:lineRule="auto"/>
      <w:jc w:val="center"/>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13" w:rsidRDefault="004B1013" w:rsidP="004B1013">
    <w:pPr>
      <w:spacing w:after="0" w:line="240" w:lineRule="auto"/>
      <w:jc w:val="center"/>
      <w:rPr>
        <w:rFonts w:ascii="Arial" w:hAnsi="Arial" w:cs="Arial"/>
        <w:b/>
        <w:sz w:val="20"/>
        <w:szCs w:val="20"/>
      </w:rPr>
    </w:pPr>
    <w:r>
      <w:rPr>
        <w:rFonts w:ascii="Arial" w:hAnsi="Arial" w:cs="Arial"/>
        <w:b/>
        <w:sz w:val="20"/>
        <w:szCs w:val="20"/>
      </w:rPr>
      <w:t>MINUTES</w:t>
    </w:r>
  </w:p>
  <w:p w:rsidR="00CF6D7E" w:rsidRPr="0058553E" w:rsidRDefault="00CF6D7E" w:rsidP="00CF6D7E">
    <w:pPr>
      <w:spacing w:after="0" w:line="240" w:lineRule="auto"/>
      <w:jc w:val="center"/>
      <w:rPr>
        <w:rFonts w:ascii="Arial" w:hAnsi="Arial" w:cs="Arial"/>
        <w:b/>
        <w:sz w:val="20"/>
        <w:szCs w:val="20"/>
      </w:rPr>
    </w:pPr>
    <w:r w:rsidRPr="0058553E">
      <w:rPr>
        <w:rFonts w:ascii="Arial" w:hAnsi="Arial" w:cs="Arial"/>
        <w:b/>
        <w:sz w:val="20"/>
        <w:szCs w:val="20"/>
      </w:rPr>
      <w:t>BOROUGH OF MOUNTAIN LAKES</w:t>
    </w:r>
  </w:p>
  <w:p w:rsidR="00CF6D7E" w:rsidRPr="0058553E" w:rsidRDefault="00CF6D7E" w:rsidP="00CF6D7E">
    <w:pPr>
      <w:spacing w:after="0" w:line="240" w:lineRule="auto"/>
      <w:jc w:val="center"/>
      <w:rPr>
        <w:rFonts w:ascii="Arial" w:hAnsi="Arial" w:cs="Arial"/>
        <w:b/>
        <w:sz w:val="20"/>
        <w:szCs w:val="20"/>
      </w:rPr>
    </w:pPr>
    <w:r w:rsidRPr="0058553E">
      <w:rPr>
        <w:rFonts w:ascii="Arial" w:hAnsi="Arial" w:cs="Arial"/>
        <w:b/>
        <w:sz w:val="20"/>
        <w:szCs w:val="20"/>
      </w:rPr>
      <w:t>BOROUGH HALL, 400 BOULEVARD</w:t>
    </w:r>
  </w:p>
  <w:p w:rsidR="00CF6D7E" w:rsidRPr="0058553E" w:rsidRDefault="00690C2A" w:rsidP="00CF6D7E">
    <w:pPr>
      <w:spacing w:after="0" w:line="240" w:lineRule="auto"/>
      <w:jc w:val="center"/>
      <w:rPr>
        <w:rFonts w:ascii="Arial" w:hAnsi="Arial" w:cs="Arial"/>
        <w:b/>
        <w:sz w:val="20"/>
        <w:szCs w:val="20"/>
      </w:rPr>
    </w:pPr>
    <w:r>
      <w:rPr>
        <w:rFonts w:ascii="Arial" w:hAnsi="Arial" w:cs="Arial"/>
        <w:b/>
        <w:sz w:val="20"/>
        <w:szCs w:val="20"/>
      </w:rPr>
      <w:t>APRIL 11</w:t>
    </w:r>
    <w:r w:rsidR="00CF6D7E">
      <w:rPr>
        <w:rFonts w:ascii="Arial" w:hAnsi="Arial" w:cs="Arial"/>
        <w:b/>
        <w:sz w:val="20"/>
        <w:szCs w:val="20"/>
      </w:rPr>
      <w:t>, 2016</w:t>
    </w:r>
  </w:p>
  <w:p w:rsidR="00CF6D7E" w:rsidRPr="0058553E" w:rsidRDefault="00CF6D7E" w:rsidP="00CF6D7E">
    <w:pPr>
      <w:spacing w:after="0" w:line="240" w:lineRule="auto"/>
      <w:jc w:val="center"/>
      <w:rPr>
        <w:rFonts w:ascii="Arial" w:hAnsi="Arial" w:cs="Arial"/>
        <w:b/>
        <w:sz w:val="20"/>
        <w:szCs w:val="20"/>
      </w:rPr>
    </w:pPr>
    <w:r>
      <w:rPr>
        <w:rFonts w:ascii="Arial" w:hAnsi="Arial" w:cs="Arial"/>
        <w:b/>
        <w:sz w:val="20"/>
        <w:szCs w:val="20"/>
      </w:rPr>
      <w:t>7:3</w:t>
    </w:r>
    <w:r w:rsidRPr="0058553E">
      <w:rPr>
        <w:rFonts w:ascii="Arial" w:hAnsi="Arial" w:cs="Arial"/>
        <w:b/>
        <w:sz w:val="20"/>
        <w:szCs w:val="20"/>
      </w:rPr>
      <w:t>0 p.m.</w:t>
    </w:r>
  </w:p>
  <w:p w:rsidR="00CF6D7E" w:rsidRPr="00E7387E" w:rsidRDefault="00CF6D7E" w:rsidP="00CF6D7E">
    <w:pPr>
      <w:spacing w:after="0" w:line="240" w:lineRule="auto"/>
      <w:jc w:val="center"/>
      <w:rPr>
        <w:rFonts w:ascii="Arial" w:hAnsi="Arial" w:cs="Arial"/>
        <w:b/>
        <w:sz w:val="20"/>
        <w:szCs w:val="20"/>
      </w:rPr>
    </w:pPr>
    <w:r>
      <w:rPr>
        <w:rFonts w:ascii="Arial" w:hAnsi="Arial" w:cs="Arial"/>
        <w:b/>
        <w:sz w:val="20"/>
        <w:szCs w:val="20"/>
      </w:rPr>
      <w:t xml:space="preserve">Page </w:t>
    </w:r>
    <w:r w:rsidRPr="00E7387E">
      <w:rPr>
        <w:rFonts w:ascii="Arial" w:hAnsi="Arial" w:cs="Arial"/>
        <w:b/>
        <w:sz w:val="20"/>
        <w:szCs w:val="20"/>
      </w:rPr>
      <w:fldChar w:fldCharType="begin"/>
    </w:r>
    <w:r w:rsidRPr="00E7387E">
      <w:rPr>
        <w:rFonts w:ascii="Arial" w:hAnsi="Arial" w:cs="Arial"/>
        <w:b/>
        <w:sz w:val="20"/>
        <w:szCs w:val="20"/>
      </w:rPr>
      <w:instrText xml:space="preserve"> PAGE   \* MERGEFORMAT </w:instrText>
    </w:r>
    <w:r w:rsidRPr="00E7387E">
      <w:rPr>
        <w:rFonts w:ascii="Arial" w:hAnsi="Arial" w:cs="Arial"/>
        <w:b/>
        <w:sz w:val="20"/>
        <w:szCs w:val="20"/>
      </w:rPr>
      <w:fldChar w:fldCharType="separate"/>
    </w:r>
    <w:r w:rsidR="00690C2A">
      <w:rPr>
        <w:rFonts w:ascii="Arial" w:hAnsi="Arial" w:cs="Arial"/>
        <w:b/>
        <w:noProof/>
        <w:sz w:val="20"/>
        <w:szCs w:val="20"/>
      </w:rPr>
      <w:t>1</w:t>
    </w:r>
    <w:r w:rsidRPr="00E7387E">
      <w:rPr>
        <w:rFonts w:ascii="Arial" w:hAnsi="Arial" w:cs="Arial"/>
        <w:b/>
        <w:noProof/>
        <w:sz w:val="20"/>
        <w:szCs w:val="20"/>
      </w:rPr>
      <w:fldChar w:fldCharType="end"/>
    </w:r>
    <w:r w:rsidRPr="0058553E">
      <w:rPr>
        <w:rFonts w:ascii="Arial" w:hAnsi="Arial" w:cs="Arial"/>
        <w:b/>
        <w:sz w:val="20"/>
        <w:szCs w:val="20"/>
      </w:rPr>
      <w:t xml:space="preserve"> </w:t>
    </w:r>
  </w:p>
  <w:p w:rsidR="00CF6D7E" w:rsidRDefault="00CF6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70B"/>
    <w:multiLevelType w:val="hybridMultilevel"/>
    <w:tmpl w:val="3C1A3074"/>
    <w:lvl w:ilvl="0" w:tplc="DA161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2590B"/>
    <w:multiLevelType w:val="hybridMultilevel"/>
    <w:tmpl w:val="51C0B43C"/>
    <w:lvl w:ilvl="0" w:tplc="DA161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7519B"/>
    <w:multiLevelType w:val="hybridMultilevel"/>
    <w:tmpl w:val="13A0690A"/>
    <w:lvl w:ilvl="0" w:tplc="0409000F">
      <w:start w:val="1"/>
      <w:numFmt w:val="decimal"/>
      <w:lvlText w:val="%1."/>
      <w:lvlJc w:val="left"/>
      <w:pPr>
        <w:ind w:left="720" w:hanging="360"/>
      </w:pPr>
    </w:lvl>
    <w:lvl w:ilvl="1" w:tplc="014E865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D56747"/>
    <w:multiLevelType w:val="hybridMultilevel"/>
    <w:tmpl w:val="C0146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B026B"/>
    <w:multiLevelType w:val="hybridMultilevel"/>
    <w:tmpl w:val="83E202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7D61A50"/>
    <w:multiLevelType w:val="hybridMultilevel"/>
    <w:tmpl w:val="3DCC2F20"/>
    <w:lvl w:ilvl="0" w:tplc="2376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31FB4"/>
    <w:multiLevelType w:val="hybridMultilevel"/>
    <w:tmpl w:val="43AEE3FC"/>
    <w:lvl w:ilvl="0" w:tplc="F49451F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C407A"/>
    <w:multiLevelType w:val="hybridMultilevel"/>
    <w:tmpl w:val="B8BED77A"/>
    <w:lvl w:ilvl="0" w:tplc="12ACB650">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E5A33"/>
    <w:multiLevelType w:val="hybridMultilevel"/>
    <w:tmpl w:val="FF64291A"/>
    <w:lvl w:ilvl="0" w:tplc="3EF464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E0A69"/>
    <w:multiLevelType w:val="hybridMultilevel"/>
    <w:tmpl w:val="0C22E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B78476E"/>
    <w:multiLevelType w:val="hybridMultilevel"/>
    <w:tmpl w:val="B7B2BB0A"/>
    <w:lvl w:ilvl="0" w:tplc="4920B556">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251BAC"/>
    <w:multiLevelType w:val="hybridMultilevel"/>
    <w:tmpl w:val="A2CC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1"/>
  </w:num>
  <w:num w:numId="5">
    <w:abstractNumId w:val="10"/>
  </w:num>
  <w:num w:numId="6">
    <w:abstractNumId w:val="1"/>
  </w:num>
  <w:num w:numId="7">
    <w:abstractNumId w:val="3"/>
  </w:num>
  <w:num w:numId="8">
    <w:abstractNumId w:val="2"/>
  </w:num>
  <w:num w:numId="9">
    <w:abstractNumId w:val="0"/>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49"/>
    <w:rsid w:val="0000101D"/>
    <w:rsid w:val="000013C4"/>
    <w:rsid w:val="00014E9B"/>
    <w:rsid w:val="0001536E"/>
    <w:rsid w:val="00020960"/>
    <w:rsid w:val="00035640"/>
    <w:rsid w:val="00041D52"/>
    <w:rsid w:val="00042763"/>
    <w:rsid w:val="0004477F"/>
    <w:rsid w:val="000448A1"/>
    <w:rsid w:val="00045A20"/>
    <w:rsid w:val="00045B79"/>
    <w:rsid w:val="00054DCB"/>
    <w:rsid w:val="00073885"/>
    <w:rsid w:val="00084446"/>
    <w:rsid w:val="00085F40"/>
    <w:rsid w:val="000A01B4"/>
    <w:rsid w:val="000A725A"/>
    <w:rsid w:val="000B2136"/>
    <w:rsid w:val="000C4F70"/>
    <w:rsid w:val="000C58AC"/>
    <w:rsid w:val="000C6EF4"/>
    <w:rsid w:val="000D0E3F"/>
    <w:rsid w:val="000D67B6"/>
    <w:rsid w:val="000F042B"/>
    <w:rsid w:val="0013163B"/>
    <w:rsid w:val="00133407"/>
    <w:rsid w:val="00137FB1"/>
    <w:rsid w:val="00144CF3"/>
    <w:rsid w:val="00180FE9"/>
    <w:rsid w:val="001A56F9"/>
    <w:rsid w:val="001A73A9"/>
    <w:rsid w:val="001F5B05"/>
    <w:rsid w:val="002015C3"/>
    <w:rsid w:val="00201A56"/>
    <w:rsid w:val="002108B9"/>
    <w:rsid w:val="00244453"/>
    <w:rsid w:val="00245546"/>
    <w:rsid w:val="00255A3D"/>
    <w:rsid w:val="00271355"/>
    <w:rsid w:val="00276B58"/>
    <w:rsid w:val="00283EBB"/>
    <w:rsid w:val="002B72E8"/>
    <w:rsid w:val="002C2DDE"/>
    <w:rsid w:val="002C3AD9"/>
    <w:rsid w:val="002E513F"/>
    <w:rsid w:val="002E5D1C"/>
    <w:rsid w:val="00303FA4"/>
    <w:rsid w:val="003052FC"/>
    <w:rsid w:val="00316233"/>
    <w:rsid w:val="00324ED2"/>
    <w:rsid w:val="00380F66"/>
    <w:rsid w:val="003A7C72"/>
    <w:rsid w:val="003D11E3"/>
    <w:rsid w:val="003D2000"/>
    <w:rsid w:val="003E7F4C"/>
    <w:rsid w:val="004117ED"/>
    <w:rsid w:val="004125D5"/>
    <w:rsid w:val="00417A87"/>
    <w:rsid w:val="00421B80"/>
    <w:rsid w:val="00440697"/>
    <w:rsid w:val="00471D38"/>
    <w:rsid w:val="00480CB4"/>
    <w:rsid w:val="00480D65"/>
    <w:rsid w:val="00486FA7"/>
    <w:rsid w:val="004A5FF9"/>
    <w:rsid w:val="004B1013"/>
    <w:rsid w:val="004B4292"/>
    <w:rsid w:val="004D0466"/>
    <w:rsid w:val="004D1D37"/>
    <w:rsid w:val="004F262C"/>
    <w:rsid w:val="004F7CC7"/>
    <w:rsid w:val="0052267E"/>
    <w:rsid w:val="00554AE5"/>
    <w:rsid w:val="005753D9"/>
    <w:rsid w:val="005A6867"/>
    <w:rsid w:val="005D3EC3"/>
    <w:rsid w:val="005D419F"/>
    <w:rsid w:val="005F5499"/>
    <w:rsid w:val="006004F8"/>
    <w:rsid w:val="006058EE"/>
    <w:rsid w:val="006244C0"/>
    <w:rsid w:val="00625B86"/>
    <w:rsid w:val="0064497C"/>
    <w:rsid w:val="00646A82"/>
    <w:rsid w:val="006806E8"/>
    <w:rsid w:val="00690C2A"/>
    <w:rsid w:val="00692441"/>
    <w:rsid w:val="006B0BEC"/>
    <w:rsid w:val="006B1806"/>
    <w:rsid w:val="006E2DDE"/>
    <w:rsid w:val="00703A35"/>
    <w:rsid w:val="00725B95"/>
    <w:rsid w:val="00730E19"/>
    <w:rsid w:val="00734814"/>
    <w:rsid w:val="00747346"/>
    <w:rsid w:val="007643A8"/>
    <w:rsid w:val="00790157"/>
    <w:rsid w:val="007A0957"/>
    <w:rsid w:val="007A3E96"/>
    <w:rsid w:val="007B0F5C"/>
    <w:rsid w:val="007C6BA5"/>
    <w:rsid w:val="007D6700"/>
    <w:rsid w:val="007F3BA3"/>
    <w:rsid w:val="008042E5"/>
    <w:rsid w:val="00826915"/>
    <w:rsid w:val="00833743"/>
    <w:rsid w:val="00843248"/>
    <w:rsid w:val="008469A7"/>
    <w:rsid w:val="00861986"/>
    <w:rsid w:val="008644C5"/>
    <w:rsid w:val="00865617"/>
    <w:rsid w:val="00876DA5"/>
    <w:rsid w:val="00884732"/>
    <w:rsid w:val="008957DF"/>
    <w:rsid w:val="008A494C"/>
    <w:rsid w:val="008B3C75"/>
    <w:rsid w:val="008D2AEF"/>
    <w:rsid w:val="008D38A5"/>
    <w:rsid w:val="008E744F"/>
    <w:rsid w:val="008F52D2"/>
    <w:rsid w:val="008F5967"/>
    <w:rsid w:val="008F707F"/>
    <w:rsid w:val="00901C51"/>
    <w:rsid w:val="00925DDA"/>
    <w:rsid w:val="009306ED"/>
    <w:rsid w:val="00931081"/>
    <w:rsid w:val="009461A4"/>
    <w:rsid w:val="00947217"/>
    <w:rsid w:val="00963727"/>
    <w:rsid w:val="0096383E"/>
    <w:rsid w:val="00963B97"/>
    <w:rsid w:val="009734AF"/>
    <w:rsid w:val="009A0558"/>
    <w:rsid w:val="009A1376"/>
    <w:rsid w:val="009B3C9E"/>
    <w:rsid w:val="009B67A9"/>
    <w:rsid w:val="00A01088"/>
    <w:rsid w:val="00A041AD"/>
    <w:rsid w:val="00A237D1"/>
    <w:rsid w:val="00A5318B"/>
    <w:rsid w:val="00A63352"/>
    <w:rsid w:val="00A65E6E"/>
    <w:rsid w:val="00A8204D"/>
    <w:rsid w:val="00A879FE"/>
    <w:rsid w:val="00A929AB"/>
    <w:rsid w:val="00A9453C"/>
    <w:rsid w:val="00AA54A1"/>
    <w:rsid w:val="00AA5764"/>
    <w:rsid w:val="00AC5A5B"/>
    <w:rsid w:val="00AD3C7B"/>
    <w:rsid w:val="00AE346E"/>
    <w:rsid w:val="00AF508D"/>
    <w:rsid w:val="00B271BB"/>
    <w:rsid w:val="00B3774B"/>
    <w:rsid w:val="00B42A96"/>
    <w:rsid w:val="00B556F5"/>
    <w:rsid w:val="00B55E30"/>
    <w:rsid w:val="00B64060"/>
    <w:rsid w:val="00B878A4"/>
    <w:rsid w:val="00BA228F"/>
    <w:rsid w:val="00BB2563"/>
    <w:rsid w:val="00BB755A"/>
    <w:rsid w:val="00BC6445"/>
    <w:rsid w:val="00BD1F47"/>
    <w:rsid w:val="00BD3749"/>
    <w:rsid w:val="00BD40EB"/>
    <w:rsid w:val="00BD5FB8"/>
    <w:rsid w:val="00BE19CA"/>
    <w:rsid w:val="00C03E9F"/>
    <w:rsid w:val="00C13F5B"/>
    <w:rsid w:val="00C24D9C"/>
    <w:rsid w:val="00C35015"/>
    <w:rsid w:val="00C44D3E"/>
    <w:rsid w:val="00C75523"/>
    <w:rsid w:val="00C8716C"/>
    <w:rsid w:val="00C904A3"/>
    <w:rsid w:val="00C91318"/>
    <w:rsid w:val="00C914D9"/>
    <w:rsid w:val="00C92A5E"/>
    <w:rsid w:val="00CE0809"/>
    <w:rsid w:val="00CF3D8E"/>
    <w:rsid w:val="00CF6D7E"/>
    <w:rsid w:val="00D259DE"/>
    <w:rsid w:val="00D41EB6"/>
    <w:rsid w:val="00D60942"/>
    <w:rsid w:val="00D865A2"/>
    <w:rsid w:val="00D87F9C"/>
    <w:rsid w:val="00D918B1"/>
    <w:rsid w:val="00D96501"/>
    <w:rsid w:val="00DE1B8E"/>
    <w:rsid w:val="00DE715A"/>
    <w:rsid w:val="00E00F9A"/>
    <w:rsid w:val="00E1267F"/>
    <w:rsid w:val="00E33962"/>
    <w:rsid w:val="00E378E2"/>
    <w:rsid w:val="00E4281E"/>
    <w:rsid w:val="00E721A8"/>
    <w:rsid w:val="00EC6A79"/>
    <w:rsid w:val="00EE3C19"/>
    <w:rsid w:val="00F01338"/>
    <w:rsid w:val="00F03341"/>
    <w:rsid w:val="00F21956"/>
    <w:rsid w:val="00F35BCD"/>
    <w:rsid w:val="00F530C6"/>
    <w:rsid w:val="00F555BF"/>
    <w:rsid w:val="00F57A77"/>
    <w:rsid w:val="00F60FF1"/>
    <w:rsid w:val="00F61699"/>
    <w:rsid w:val="00F82CB3"/>
    <w:rsid w:val="00FC3C66"/>
    <w:rsid w:val="00FC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63B"/>
    <w:rPr>
      <w:color w:val="0000FF" w:themeColor="hyperlink"/>
      <w:u w:val="single"/>
    </w:rPr>
  </w:style>
  <w:style w:type="paragraph" w:styleId="ListParagraph">
    <w:name w:val="List Paragraph"/>
    <w:basedOn w:val="Normal"/>
    <w:uiPriority w:val="34"/>
    <w:qFormat/>
    <w:rsid w:val="0013163B"/>
    <w:pPr>
      <w:ind w:left="720"/>
      <w:contextualSpacing/>
    </w:pPr>
  </w:style>
  <w:style w:type="paragraph" w:styleId="NoSpacing">
    <w:name w:val="No Spacing"/>
    <w:uiPriority w:val="1"/>
    <w:qFormat/>
    <w:rsid w:val="00AE346E"/>
    <w:pPr>
      <w:spacing w:after="0" w:line="240" w:lineRule="auto"/>
    </w:pPr>
  </w:style>
  <w:style w:type="paragraph" w:styleId="Header">
    <w:name w:val="header"/>
    <w:basedOn w:val="Normal"/>
    <w:link w:val="HeaderChar"/>
    <w:unhideWhenUsed/>
    <w:rsid w:val="003052FC"/>
    <w:pPr>
      <w:tabs>
        <w:tab w:val="center" w:pos="4680"/>
        <w:tab w:val="right" w:pos="9360"/>
      </w:tabs>
      <w:spacing w:after="0" w:line="240" w:lineRule="auto"/>
    </w:pPr>
  </w:style>
  <w:style w:type="character" w:customStyle="1" w:styleId="HeaderChar">
    <w:name w:val="Header Char"/>
    <w:basedOn w:val="DefaultParagraphFont"/>
    <w:link w:val="Header"/>
    <w:rsid w:val="003052FC"/>
  </w:style>
  <w:style w:type="paragraph" w:styleId="Footer">
    <w:name w:val="footer"/>
    <w:basedOn w:val="Normal"/>
    <w:link w:val="FooterChar"/>
    <w:uiPriority w:val="99"/>
    <w:unhideWhenUsed/>
    <w:rsid w:val="003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FC"/>
  </w:style>
  <w:style w:type="paragraph" w:styleId="BalloonText">
    <w:name w:val="Balloon Text"/>
    <w:basedOn w:val="Normal"/>
    <w:link w:val="BalloonTextChar"/>
    <w:uiPriority w:val="99"/>
    <w:semiHidden/>
    <w:unhideWhenUsed/>
    <w:rsid w:val="0088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32"/>
    <w:rPr>
      <w:rFonts w:ascii="Tahoma" w:hAnsi="Tahoma" w:cs="Tahoma"/>
      <w:sz w:val="16"/>
      <w:szCs w:val="16"/>
    </w:rPr>
  </w:style>
  <w:style w:type="character" w:styleId="PageNumber">
    <w:name w:val="page number"/>
    <w:basedOn w:val="DefaultParagraphFont"/>
    <w:semiHidden/>
    <w:rsid w:val="00605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63B"/>
    <w:rPr>
      <w:color w:val="0000FF" w:themeColor="hyperlink"/>
      <w:u w:val="single"/>
    </w:rPr>
  </w:style>
  <w:style w:type="paragraph" w:styleId="ListParagraph">
    <w:name w:val="List Paragraph"/>
    <w:basedOn w:val="Normal"/>
    <w:uiPriority w:val="34"/>
    <w:qFormat/>
    <w:rsid w:val="0013163B"/>
    <w:pPr>
      <w:ind w:left="720"/>
      <w:contextualSpacing/>
    </w:pPr>
  </w:style>
  <w:style w:type="paragraph" w:styleId="NoSpacing">
    <w:name w:val="No Spacing"/>
    <w:uiPriority w:val="1"/>
    <w:qFormat/>
    <w:rsid w:val="00AE346E"/>
    <w:pPr>
      <w:spacing w:after="0" w:line="240" w:lineRule="auto"/>
    </w:pPr>
  </w:style>
  <w:style w:type="paragraph" w:styleId="Header">
    <w:name w:val="header"/>
    <w:basedOn w:val="Normal"/>
    <w:link w:val="HeaderChar"/>
    <w:unhideWhenUsed/>
    <w:rsid w:val="003052FC"/>
    <w:pPr>
      <w:tabs>
        <w:tab w:val="center" w:pos="4680"/>
        <w:tab w:val="right" w:pos="9360"/>
      </w:tabs>
      <w:spacing w:after="0" w:line="240" w:lineRule="auto"/>
    </w:pPr>
  </w:style>
  <w:style w:type="character" w:customStyle="1" w:styleId="HeaderChar">
    <w:name w:val="Header Char"/>
    <w:basedOn w:val="DefaultParagraphFont"/>
    <w:link w:val="Header"/>
    <w:rsid w:val="003052FC"/>
  </w:style>
  <w:style w:type="paragraph" w:styleId="Footer">
    <w:name w:val="footer"/>
    <w:basedOn w:val="Normal"/>
    <w:link w:val="FooterChar"/>
    <w:uiPriority w:val="99"/>
    <w:unhideWhenUsed/>
    <w:rsid w:val="003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FC"/>
  </w:style>
  <w:style w:type="paragraph" w:styleId="BalloonText">
    <w:name w:val="Balloon Text"/>
    <w:basedOn w:val="Normal"/>
    <w:link w:val="BalloonTextChar"/>
    <w:uiPriority w:val="99"/>
    <w:semiHidden/>
    <w:unhideWhenUsed/>
    <w:rsid w:val="00884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32"/>
    <w:rPr>
      <w:rFonts w:ascii="Tahoma" w:hAnsi="Tahoma" w:cs="Tahoma"/>
      <w:sz w:val="16"/>
      <w:szCs w:val="16"/>
    </w:rPr>
  </w:style>
  <w:style w:type="character" w:styleId="PageNumber">
    <w:name w:val="page number"/>
    <w:basedOn w:val="DefaultParagraphFont"/>
    <w:semiHidden/>
    <w:rsid w:val="0060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81360">
      <w:bodyDiv w:val="1"/>
      <w:marLeft w:val="0"/>
      <w:marRight w:val="0"/>
      <w:marTop w:val="0"/>
      <w:marBottom w:val="0"/>
      <w:divBdr>
        <w:top w:val="none" w:sz="0" w:space="0" w:color="auto"/>
        <w:left w:val="none" w:sz="0" w:space="0" w:color="auto"/>
        <w:bottom w:val="none" w:sz="0" w:space="0" w:color="auto"/>
        <w:right w:val="none" w:sz="0" w:space="0" w:color="auto"/>
      </w:divBdr>
    </w:div>
    <w:div w:id="18867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Valerie\Clerk%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CFCD-752C-4A96-B51F-2AE081F4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Clerk minutes</Template>
  <TotalTime>116</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Fox</dc:creator>
  <cp:lastModifiedBy>Valerie Egan</cp:lastModifiedBy>
  <cp:revision>10</cp:revision>
  <cp:lastPrinted>2016-04-12T17:11:00Z</cp:lastPrinted>
  <dcterms:created xsi:type="dcterms:W3CDTF">2016-04-13T15:33:00Z</dcterms:created>
  <dcterms:modified xsi:type="dcterms:W3CDTF">2016-04-18T16:31:00Z</dcterms:modified>
</cp:coreProperties>
</file>